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FF783E">
        <w:rPr>
          <w:rFonts w:asciiTheme="minorHAnsi" w:hAnsiTheme="minorHAnsi"/>
        </w:rPr>
        <w:t>Tues</w:t>
      </w:r>
      <w:r w:rsidR="0016197D">
        <w:rPr>
          <w:rFonts w:asciiTheme="minorHAnsi" w:hAnsiTheme="minorHAnsi"/>
        </w:rPr>
        <w:t xml:space="preserve">day </w:t>
      </w:r>
      <w:r w:rsidR="00FF783E">
        <w:rPr>
          <w:rFonts w:asciiTheme="minorHAnsi" w:hAnsiTheme="minorHAnsi"/>
        </w:rPr>
        <w:t>28</w:t>
      </w:r>
      <w:r w:rsidR="0083791E" w:rsidRPr="0083791E">
        <w:rPr>
          <w:rFonts w:asciiTheme="minorHAnsi" w:hAnsiTheme="minorHAnsi"/>
          <w:vertAlign w:val="superscript"/>
        </w:rPr>
        <w:t>th</w:t>
      </w:r>
      <w:r w:rsidR="0083791E">
        <w:rPr>
          <w:rFonts w:asciiTheme="minorHAnsi" w:hAnsiTheme="minorHAnsi"/>
        </w:rPr>
        <w:t xml:space="preserve"> August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  <w:r w:rsidR="00BE1E04">
        <w:rPr>
          <w:rFonts w:asciiTheme="minorHAnsi" w:hAnsiTheme="minorHAnsi" w:cs="Calibri"/>
        </w:rPr>
        <w:t xml:space="preserve">Cllrs G </w:t>
      </w:r>
      <w:proofErr w:type="spellStart"/>
      <w:r w:rsidR="00BE1E04">
        <w:rPr>
          <w:rFonts w:asciiTheme="minorHAnsi" w:hAnsiTheme="minorHAnsi" w:cs="Calibri"/>
        </w:rPr>
        <w:t>Brazendale</w:t>
      </w:r>
      <w:proofErr w:type="spellEnd"/>
      <w:r w:rsidR="00BE1E04">
        <w:rPr>
          <w:rFonts w:asciiTheme="minorHAnsi" w:hAnsiTheme="minorHAnsi" w:cs="Calibri"/>
        </w:rPr>
        <w:t xml:space="preserve"> (Chairman)</w:t>
      </w:r>
      <w:r w:rsidR="00DC468E">
        <w:rPr>
          <w:rFonts w:asciiTheme="minorHAnsi" w:hAnsiTheme="minorHAnsi" w:cs="Calibri"/>
        </w:rPr>
        <w:t>,</w:t>
      </w:r>
      <w:r w:rsidR="00DC468E" w:rsidRPr="00DC468E">
        <w:rPr>
          <w:rFonts w:asciiTheme="minorHAnsi" w:hAnsiTheme="minorHAnsi" w:cs="Calibri"/>
        </w:rPr>
        <w:t xml:space="preserve"> </w:t>
      </w:r>
      <w:r w:rsidR="00DC468E">
        <w:rPr>
          <w:rFonts w:asciiTheme="minorHAnsi" w:hAnsiTheme="minorHAnsi" w:cs="Calibri"/>
        </w:rPr>
        <w:t>A Chong,</w:t>
      </w:r>
      <w:r w:rsidR="00DC468E" w:rsidRPr="00DC468E">
        <w:rPr>
          <w:rFonts w:asciiTheme="minorHAnsi" w:hAnsiTheme="minorHAnsi" w:cs="Calibri"/>
        </w:rPr>
        <w:t xml:space="preserve"> </w:t>
      </w:r>
      <w:r w:rsidR="00DC468E" w:rsidRPr="00CC772F">
        <w:rPr>
          <w:rFonts w:asciiTheme="minorHAnsi" w:hAnsiTheme="minorHAnsi" w:cs="Calibri"/>
        </w:rPr>
        <w:t xml:space="preserve">Miss S </w:t>
      </w:r>
      <w:proofErr w:type="spellStart"/>
      <w:r w:rsidR="00DC468E" w:rsidRPr="00CC772F">
        <w:rPr>
          <w:rFonts w:asciiTheme="minorHAnsi" w:hAnsiTheme="minorHAnsi" w:cs="Calibri"/>
        </w:rPr>
        <w:t>Lagrue</w:t>
      </w:r>
      <w:proofErr w:type="spellEnd"/>
      <w:r w:rsidR="00DC468E">
        <w:rPr>
          <w:rFonts w:asciiTheme="minorHAnsi" w:hAnsiTheme="minorHAnsi" w:cs="Calibri"/>
        </w:rPr>
        <w:t xml:space="preserve">, </w:t>
      </w:r>
      <w:r w:rsidR="00DC468E">
        <w:rPr>
          <w:rFonts w:asciiTheme="minorHAnsi" w:hAnsiTheme="minorHAnsi"/>
        </w:rPr>
        <w:t>R Lee</w:t>
      </w:r>
    </w:p>
    <w:p w:rsidR="00974E25" w:rsidRDefault="00974E25" w:rsidP="00974E25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DC468E">
        <w:rPr>
          <w:rFonts w:asciiTheme="minorHAnsi" w:hAnsiTheme="minorHAnsi" w:cs="Calibri"/>
        </w:rPr>
        <w:t>Deputy</w:t>
      </w:r>
      <w:r w:rsidR="00846CBE">
        <w:rPr>
          <w:rFonts w:asciiTheme="minorHAnsi" w:hAnsiTheme="minorHAnsi" w:cs="Calibri"/>
        </w:rPr>
        <w:t xml:space="preserve"> Clerk</w:t>
      </w:r>
      <w:r w:rsidR="00DC468E">
        <w:rPr>
          <w:rFonts w:asciiTheme="minorHAnsi" w:hAnsiTheme="minorHAnsi" w:cs="Calibri"/>
        </w:rPr>
        <w:t xml:space="preserve"> to the Council</w:t>
      </w:r>
      <w:r w:rsidR="00AF32C7">
        <w:rPr>
          <w:rFonts w:asciiTheme="minorHAnsi" w:hAnsiTheme="minorHAnsi" w:cs="Calibri"/>
        </w:rPr>
        <w:t xml:space="preserve"> </w:t>
      </w:r>
    </w:p>
    <w:p w:rsidR="00974E25" w:rsidRDefault="00974E25" w:rsidP="005B125F">
      <w:pPr>
        <w:rPr>
          <w:rFonts w:asciiTheme="minorHAnsi" w:hAnsiTheme="minorHAnsi" w:cs="Calibri"/>
        </w:rPr>
      </w:pPr>
    </w:p>
    <w:p w:rsidR="00522C62" w:rsidRPr="00522C62" w:rsidRDefault="00522C62" w:rsidP="005B125F">
      <w:pPr>
        <w:rPr>
          <w:rFonts w:asciiTheme="minorHAnsi" w:hAnsiTheme="minorHAnsi" w:cs="Calibri"/>
          <w:sz w:val="20"/>
          <w:szCs w:val="20"/>
        </w:rPr>
      </w:pPr>
    </w:p>
    <w:p w:rsidR="00590FBB" w:rsidRDefault="00FF783E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55</w:t>
      </w:r>
      <w:r w:rsidR="00D50895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received and accepted from Cllr Chapman</w:t>
      </w:r>
      <w:r w:rsidR="00DC468E">
        <w:rPr>
          <w:rFonts w:asciiTheme="minorHAnsi" w:hAnsiTheme="minorHAnsi"/>
        </w:rPr>
        <w:t>.</w:t>
      </w:r>
    </w:p>
    <w:p w:rsidR="00AD1850" w:rsidRPr="00522C62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C04630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56</w:t>
      </w:r>
      <w:r w:rsidR="007934E9" w:rsidRPr="005B125F">
        <w:rPr>
          <w:rFonts w:asciiTheme="minorHAnsi" w:hAnsiTheme="minorHAnsi"/>
        </w:rPr>
        <w:tab/>
      </w:r>
      <w:r w:rsidR="008A77CD" w:rsidRPr="00522C62">
        <w:rPr>
          <w:rFonts w:asciiTheme="minorHAnsi" w:hAnsiTheme="minorHAnsi"/>
          <w:b/>
        </w:rPr>
        <w:t>CO-OPTION OF NON-COMMITTEE MEMBERS</w:t>
      </w:r>
      <w:r w:rsidR="002D6215" w:rsidRPr="00522C62">
        <w:rPr>
          <w:rFonts w:asciiTheme="minorHAnsi" w:hAnsiTheme="minorHAnsi"/>
          <w:b/>
        </w:rPr>
        <w:t xml:space="preserve"> </w:t>
      </w:r>
      <w:r w:rsidR="002D6215" w:rsidRPr="00522C62">
        <w:rPr>
          <w:rFonts w:asciiTheme="minorHAnsi" w:hAnsiTheme="minorHAnsi"/>
        </w:rPr>
        <w:t>–</w:t>
      </w:r>
      <w:r w:rsidR="00DC468E">
        <w:rPr>
          <w:rFonts w:asciiTheme="minorHAnsi" w:hAnsiTheme="minorHAnsi"/>
        </w:rPr>
        <w:t xml:space="preserve"> there were none.</w:t>
      </w:r>
    </w:p>
    <w:p w:rsidR="00DC468E" w:rsidRPr="00975D47" w:rsidRDefault="00DC468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042605" w:rsidRDefault="00C04630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57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>–</w:t>
      </w:r>
      <w:r w:rsidR="00713CD3">
        <w:rPr>
          <w:rFonts w:asciiTheme="minorHAnsi" w:hAnsiTheme="minorHAnsi"/>
        </w:rPr>
        <w:t xml:space="preserve"> </w:t>
      </w:r>
      <w:r w:rsidR="00F14368">
        <w:rPr>
          <w:rFonts w:asciiTheme="minorHAnsi" w:hAnsiTheme="minorHAnsi"/>
        </w:rPr>
        <w:t>there were none.</w:t>
      </w:r>
    </w:p>
    <w:p w:rsidR="0018129C" w:rsidRPr="00E173FB" w:rsidRDefault="0018129C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C04630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58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1</w:t>
      </w:r>
      <w:r w:rsidR="00DC468E">
        <w:rPr>
          <w:rFonts w:asciiTheme="minorHAnsi" w:hAnsiTheme="minorHAnsi"/>
        </w:rPr>
        <w:t>3</w:t>
      </w:r>
      <w:r w:rsidR="00DC468E" w:rsidRPr="00DC468E">
        <w:rPr>
          <w:rFonts w:asciiTheme="minorHAnsi" w:hAnsiTheme="minorHAnsi"/>
          <w:vertAlign w:val="superscript"/>
        </w:rPr>
        <w:t>th</w:t>
      </w:r>
      <w:r w:rsidR="00DC468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August</w:t>
      </w:r>
      <w:r w:rsidR="00E173FB">
        <w:rPr>
          <w:rFonts w:asciiTheme="minorHAnsi" w:hAnsiTheme="minorHAnsi"/>
        </w:rPr>
        <w:t xml:space="preserve"> </w:t>
      </w:r>
      <w:r w:rsidR="00846CBE" w:rsidRPr="00C30369">
        <w:rPr>
          <w:rFonts w:asciiTheme="minorHAnsi" w:hAnsiTheme="minorHAnsi"/>
        </w:rPr>
        <w:t>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</w:t>
      </w:r>
      <w:proofErr w:type="gramStart"/>
      <w:r w:rsidR="00846CBE">
        <w:rPr>
          <w:rFonts w:asciiTheme="minorHAnsi" w:hAnsiTheme="minorHAnsi"/>
        </w:rPr>
        <w:t>the</w:t>
      </w:r>
      <w:proofErr w:type="gramEnd"/>
      <w:r w:rsidR="00846CBE">
        <w:rPr>
          <w:rFonts w:asciiTheme="minorHAnsi" w:hAnsiTheme="minorHAnsi"/>
        </w:rPr>
        <w:t xml:space="preserve"> Minutes of the Meeting held on </w:t>
      </w:r>
      <w:r w:rsidR="00C04630">
        <w:rPr>
          <w:rFonts w:asciiTheme="minorHAnsi" w:hAnsiTheme="minorHAnsi"/>
        </w:rPr>
        <w:t>1</w:t>
      </w:r>
      <w:r w:rsidR="00DC468E">
        <w:rPr>
          <w:rFonts w:asciiTheme="minorHAnsi" w:hAnsiTheme="minorHAnsi"/>
        </w:rPr>
        <w:t>3</w:t>
      </w:r>
      <w:r w:rsidR="00DC468E" w:rsidRPr="00DC468E">
        <w:rPr>
          <w:rFonts w:asciiTheme="minorHAnsi" w:hAnsiTheme="minorHAnsi"/>
          <w:vertAlign w:val="superscript"/>
        </w:rPr>
        <w:t>th</w:t>
      </w:r>
      <w:r w:rsidR="00DC468E">
        <w:rPr>
          <w:rFonts w:asciiTheme="minorHAnsi" w:hAnsiTheme="minorHAnsi"/>
        </w:rPr>
        <w:t xml:space="preserve"> </w:t>
      </w:r>
      <w:r w:rsidR="00C04630">
        <w:rPr>
          <w:rFonts w:asciiTheme="minorHAnsi" w:hAnsiTheme="minorHAnsi"/>
        </w:rPr>
        <w:t>August</w:t>
      </w:r>
      <w:r w:rsidR="00661083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>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DC468E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C04630">
        <w:rPr>
          <w:rFonts w:asciiTheme="minorHAnsi" w:hAnsiTheme="minorHAnsi"/>
        </w:rPr>
        <w:t>9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C04630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60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B42835" w:rsidRPr="00B42835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B42835">
        <w:rPr>
          <w:rFonts w:ascii="Calibri" w:hAnsi="Calibri" w:cs="Calibri"/>
        </w:rPr>
        <w:t>6</w:t>
      </w:r>
      <w:r>
        <w:rPr>
          <w:rFonts w:ascii="Calibri" w:hAnsi="Calibri" w:cs="Calibri"/>
        </w:rPr>
        <w:t>0</w:t>
      </w:r>
      <w:r w:rsidRPr="00B42835">
        <w:rPr>
          <w:rFonts w:ascii="Calibri" w:hAnsi="Calibri" w:cs="Calibri"/>
        </w:rPr>
        <w:t>.1</w:t>
      </w:r>
      <w:r w:rsidRPr="00B42835">
        <w:rPr>
          <w:rFonts w:ascii="Calibri" w:hAnsi="Calibri" w:cs="Calibri"/>
          <w:b/>
        </w:rPr>
        <w:tab/>
      </w:r>
      <w:r w:rsidRPr="00B42835">
        <w:rPr>
          <w:rFonts w:ascii="Calibri" w:eastAsia="Calibri" w:hAnsi="Calibri" w:cs="ArialMT"/>
          <w:b/>
          <w:lang w:eastAsia="en-US"/>
        </w:rPr>
        <w:t xml:space="preserve">18/01378/REM </w:t>
      </w:r>
      <w:r w:rsidRPr="00B42835">
        <w:rPr>
          <w:rFonts w:ascii="Calibri" w:hAnsi="Calibri" w:cs="Calibri"/>
        </w:rPr>
        <w:t>– Beaulieu Park, White Hart Lane</w:t>
      </w:r>
      <w:r w:rsidRPr="00B42835">
        <w:rPr>
          <w:rFonts w:ascii="Calibri" w:eastAsia="Calibri" w:hAnsi="Calibri" w:cs="ArialMT"/>
          <w:lang w:eastAsia="en-US"/>
        </w:rPr>
        <w:t>, Chelmsford</w:t>
      </w:r>
    </w:p>
    <w:p w:rsidR="00B42835" w:rsidRPr="00B42835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B42835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B42835">
        <w:rPr>
          <w:rFonts w:ascii="Calibri" w:eastAsia="Calibri" w:hAnsi="Calibri" w:cs="ArialMT"/>
          <w:lang w:eastAsia="en-US"/>
        </w:rPr>
        <w:tab/>
        <w:t xml:space="preserve">Construction of Phase 2C Road and schools access road, including cycle/pedestrian paths and </w:t>
      </w:r>
      <w:r w:rsidRPr="00B42835">
        <w:rPr>
          <w:rFonts w:ascii="Calibri" w:eastAsia="Calibri" w:hAnsi="Calibri" w:cs="ArialMT"/>
          <w:lang w:eastAsia="en-US"/>
        </w:rPr>
        <w:tab/>
        <w:t>associated infrastructure.</w:t>
      </w:r>
    </w:p>
    <w:p w:rsidR="00B42835" w:rsidRPr="00B42835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B42835" w:rsidRPr="00B42835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B8420B">
        <w:rPr>
          <w:rFonts w:ascii="Calibri" w:eastAsia="Calibri" w:hAnsi="Calibri" w:cs="ArialMT"/>
          <w:lang w:eastAsia="en-US"/>
        </w:rPr>
        <w:t>.</w:t>
      </w:r>
    </w:p>
    <w:p w:rsidR="00B42835" w:rsidRPr="00B42835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sz w:val="20"/>
          <w:szCs w:val="20"/>
          <w:lang w:eastAsia="en-US"/>
        </w:rPr>
      </w:pPr>
    </w:p>
    <w:p w:rsidR="00B42835" w:rsidRP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>6</w:t>
      </w:r>
      <w:r>
        <w:rPr>
          <w:rFonts w:ascii="Calibri" w:hAnsi="Calibri"/>
        </w:rPr>
        <w:t>0</w:t>
      </w:r>
      <w:r w:rsidRPr="00B42835">
        <w:rPr>
          <w:rFonts w:ascii="Calibri" w:hAnsi="Calibri"/>
        </w:rPr>
        <w:t>.2</w:t>
      </w:r>
      <w:r w:rsidRPr="00B42835">
        <w:rPr>
          <w:rFonts w:ascii="Calibri" w:hAnsi="Calibri"/>
        </w:rPr>
        <w:tab/>
      </w:r>
      <w:r w:rsidRPr="00B42835">
        <w:rPr>
          <w:rFonts w:ascii="Calibri" w:eastAsia="Calibri" w:hAnsi="Calibri" w:cs="ArialMT"/>
          <w:b/>
          <w:lang w:eastAsia="en-US"/>
        </w:rPr>
        <w:t xml:space="preserve">18/01325/FUL </w:t>
      </w:r>
      <w:r w:rsidRPr="00B42835">
        <w:rPr>
          <w:rFonts w:ascii="Calibri" w:hAnsi="Calibri" w:cs="Calibri"/>
        </w:rPr>
        <w:t>– 59 Albemarle Link</w:t>
      </w:r>
      <w:r w:rsidRPr="00B42835">
        <w:rPr>
          <w:rFonts w:ascii="Calibri" w:hAnsi="Calibri"/>
        </w:rPr>
        <w:t>, Springfield, Chelmsford, CM1 6AH</w:t>
      </w:r>
    </w:p>
    <w:p w:rsidR="00B42835" w:rsidRPr="00B42835" w:rsidRDefault="00B42835" w:rsidP="00B42835">
      <w:pPr>
        <w:rPr>
          <w:rFonts w:ascii="Calibri" w:hAnsi="Calibri"/>
          <w:sz w:val="16"/>
          <w:szCs w:val="16"/>
        </w:rPr>
      </w:pPr>
    </w:p>
    <w:p w:rsid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ab/>
        <w:t>Single storey rear extension</w:t>
      </w:r>
    </w:p>
    <w:p w:rsidR="00B42835" w:rsidRPr="00B42835" w:rsidRDefault="00B42835" w:rsidP="00B42835">
      <w:pPr>
        <w:rPr>
          <w:rFonts w:ascii="Calibri" w:hAnsi="Calibri"/>
          <w:sz w:val="16"/>
          <w:szCs w:val="16"/>
        </w:rPr>
      </w:pPr>
    </w:p>
    <w:p w:rsidR="00B42835" w:rsidRPr="00B42835" w:rsidRDefault="00B42835" w:rsidP="00B42835">
      <w:pPr>
        <w:rPr>
          <w:rFonts w:ascii="Calibri" w:hAnsi="Calibri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B8420B">
        <w:rPr>
          <w:rFonts w:ascii="Calibri" w:eastAsia="Calibri" w:hAnsi="Calibri" w:cs="ArialMT"/>
          <w:lang w:eastAsia="en-US"/>
        </w:rPr>
        <w:t>.</w:t>
      </w:r>
    </w:p>
    <w:p w:rsidR="00B42835" w:rsidRPr="00B42835" w:rsidRDefault="00B42835" w:rsidP="00B42835">
      <w:pPr>
        <w:rPr>
          <w:rFonts w:ascii="Calibri" w:hAnsi="Calibri"/>
          <w:sz w:val="20"/>
          <w:szCs w:val="20"/>
        </w:rPr>
      </w:pPr>
    </w:p>
    <w:p w:rsidR="00B42835" w:rsidRP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>6</w:t>
      </w:r>
      <w:r w:rsidR="00B8420B">
        <w:rPr>
          <w:rFonts w:ascii="Calibri" w:hAnsi="Calibri"/>
        </w:rPr>
        <w:t>0</w:t>
      </w:r>
      <w:r w:rsidRPr="00B42835">
        <w:rPr>
          <w:rFonts w:ascii="Calibri" w:hAnsi="Calibri"/>
        </w:rPr>
        <w:t>.3</w:t>
      </w:r>
      <w:r w:rsidRPr="00B42835">
        <w:rPr>
          <w:rFonts w:ascii="Calibri" w:hAnsi="Calibri"/>
        </w:rPr>
        <w:tab/>
      </w:r>
      <w:r w:rsidRPr="00B42835">
        <w:rPr>
          <w:rFonts w:ascii="Calibri" w:hAnsi="Calibri"/>
          <w:b/>
        </w:rPr>
        <w:t>18/01295/FUL</w:t>
      </w:r>
      <w:r w:rsidRPr="00B42835">
        <w:rPr>
          <w:rFonts w:ascii="Calibri" w:hAnsi="Calibri"/>
        </w:rPr>
        <w:t xml:space="preserve"> </w:t>
      </w:r>
      <w:r w:rsidRPr="00B42835">
        <w:rPr>
          <w:rFonts w:ascii="Calibri" w:hAnsi="Calibri" w:cs="Calibri"/>
        </w:rPr>
        <w:t>– 88 Rubens Gate, Springfield, CM1 6GN</w:t>
      </w:r>
    </w:p>
    <w:p w:rsidR="00B42835" w:rsidRPr="00B42835" w:rsidRDefault="00B42835" w:rsidP="00B42835">
      <w:pPr>
        <w:rPr>
          <w:rFonts w:ascii="Calibri" w:hAnsi="Calibri"/>
          <w:sz w:val="16"/>
          <w:szCs w:val="16"/>
        </w:rPr>
      </w:pPr>
    </w:p>
    <w:p w:rsidR="00B42835" w:rsidRP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ab/>
        <w:t>Two storey side extension and single storey rear extension</w:t>
      </w:r>
    </w:p>
    <w:p w:rsidR="00B42835" w:rsidRPr="00B8420B" w:rsidRDefault="00B42835" w:rsidP="00B42835">
      <w:pPr>
        <w:rPr>
          <w:rFonts w:ascii="Calibri" w:hAnsi="Calibri"/>
          <w:sz w:val="16"/>
          <w:szCs w:val="16"/>
        </w:rPr>
      </w:pPr>
    </w:p>
    <w:p w:rsidR="00B42835" w:rsidRDefault="00B8420B" w:rsidP="00B42835">
      <w:pPr>
        <w:rPr>
          <w:rFonts w:ascii="Calibri" w:eastAsia="Calibri" w:hAnsi="Calibri" w:cs="ArialMT"/>
          <w:lang w:eastAsia="en-US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 xml:space="preserve">that the parish council objects to this application as it considers it to be an </w:t>
      </w:r>
      <w:r>
        <w:rPr>
          <w:rFonts w:ascii="Calibri" w:eastAsia="Calibri" w:hAnsi="Calibri" w:cs="ArialMT"/>
          <w:lang w:eastAsia="en-US"/>
        </w:rPr>
        <w:tab/>
        <w:t>overdevelopment</w:t>
      </w:r>
      <w:r w:rsidR="0095053C">
        <w:rPr>
          <w:rFonts w:ascii="Calibri" w:eastAsia="Calibri" w:hAnsi="Calibri" w:cs="ArialMT"/>
          <w:lang w:eastAsia="en-US"/>
        </w:rPr>
        <w:t xml:space="preserve"> </w:t>
      </w:r>
      <w:r>
        <w:rPr>
          <w:rFonts w:ascii="Calibri" w:eastAsia="Calibri" w:hAnsi="Calibri" w:cs="ArialMT"/>
          <w:lang w:eastAsia="en-US"/>
        </w:rPr>
        <w:t>of the site in relation to the host dwelling.</w:t>
      </w:r>
    </w:p>
    <w:p w:rsidR="00B8420B" w:rsidRPr="00B42835" w:rsidRDefault="00B8420B" w:rsidP="00B42835">
      <w:pPr>
        <w:rPr>
          <w:rFonts w:ascii="Calibri" w:hAnsi="Calibri"/>
        </w:rPr>
      </w:pPr>
    </w:p>
    <w:p w:rsidR="00B42835" w:rsidRPr="00B42835" w:rsidRDefault="00B42835" w:rsidP="00B42835">
      <w:pPr>
        <w:rPr>
          <w:rFonts w:ascii="Calibri" w:hAnsi="Calibri"/>
          <w:sz w:val="20"/>
          <w:szCs w:val="20"/>
        </w:rPr>
      </w:pPr>
      <w:r w:rsidRPr="00B42835">
        <w:rPr>
          <w:rFonts w:ascii="Calibri" w:hAnsi="Calibri"/>
        </w:rPr>
        <w:t>6</w:t>
      </w:r>
      <w:r w:rsidR="00B8420B">
        <w:rPr>
          <w:rFonts w:ascii="Calibri" w:hAnsi="Calibri"/>
        </w:rPr>
        <w:t>0</w:t>
      </w:r>
      <w:r w:rsidRPr="00B42835">
        <w:rPr>
          <w:rFonts w:ascii="Calibri" w:hAnsi="Calibri"/>
        </w:rPr>
        <w:t>.4</w:t>
      </w:r>
      <w:r w:rsidRPr="00B42835">
        <w:rPr>
          <w:rFonts w:ascii="Calibri" w:hAnsi="Calibri"/>
        </w:rPr>
        <w:tab/>
      </w:r>
      <w:r w:rsidRPr="00B42835">
        <w:rPr>
          <w:rFonts w:ascii="Calibri" w:hAnsi="Calibri"/>
          <w:b/>
        </w:rPr>
        <w:t xml:space="preserve">18/05143/TPO </w:t>
      </w:r>
      <w:r w:rsidRPr="00B42835">
        <w:rPr>
          <w:rFonts w:ascii="Calibri" w:hAnsi="Calibri" w:cs="Calibri"/>
        </w:rPr>
        <w:t xml:space="preserve">– </w:t>
      </w:r>
      <w:r w:rsidRPr="00B42835">
        <w:rPr>
          <w:rFonts w:ascii="Calibri" w:hAnsi="Calibri"/>
        </w:rPr>
        <w:t>Land at Lupin Mews, Springfield, Chelmsford</w:t>
      </w:r>
    </w:p>
    <w:p w:rsidR="00B42835" w:rsidRPr="00B42835" w:rsidRDefault="00B42835" w:rsidP="00B42835">
      <w:pPr>
        <w:rPr>
          <w:rFonts w:ascii="Calibri" w:hAnsi="Calibri"/>
          <w:sz w:val="16"/>
          <w:szCs w:val="16"/>
        </w:rPr>
      </w:pPr>
      <w:r w:rsidRPr="00B42835">
        <w:rPr>
          <w:rFonts w:ascii="Calibri" w:hAnsi="Calibri"/>
        </w:rPr>
        <w:tab/>
      </w:r>
    </w:p>
    <w:p w:rsid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ab/>
        <w:t xml:space="preserve">T1 - Lime Tree and T2 Red Norway Maple - Each tree requires 2.5 metre Crown reduction and </w:t>
      </w:r>
      <w:r w:rsidRPr="00B42835">
        <w:rPr>
          <w:rFonts w:ascii="Calibri" w:hAnsi="Calibri"/>
        </w:rPr>
        <w:tab/>
        <w:t>crown lift of 3.2 metres. Reason: Overhanging public footpath and the communal grounds.</w:t>
      </w:r>
    </w:p>
    <w:p w:rsidR="00B8420B" w:rsidRPr="00B8420B" w:rsidRDefault="00B8420B" w:rsidP="00B42835">
      <w:pPr>
        <w:rPr>
          <w:rFonts w:ascii="Calibri" w:hAnsi="Calibri"/>
          <w:sz w:val="16"/>
          <w:szCs w:val="16"/>
        </w:rPr>
      </w:pPr>
    </w:p>
    <w:p w:rsidR="00B8420B" w:rsidRPr="00B42835" w:rsidRDefault="00B8420B" w:rsidP="00B42835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</w:p>
    <w:p w:rsidR="00B42835" w:rsidRPr="00B42835" w:rsidRDefault="00B42835" w:rsidP="00B42835">
      <w:pPr>
        <w:rPr>
          <w:rFonts w:ascii="Calibri" w:hAnsi="Calibri"/>
        </w:rPr>
      </w:pPr>
    </w:p>
    <w:p w:rsidR="00B8420B" w:rsidRDefault="00B8420B" w:rsidP="00B42835">
      <w:pPr>
        <w:rPr>
          <w:rFonts w:ascii="Calibri" w:hAnsi="Calibri"/>
        </w:rPr>
      </w:pPr>
    </w:p>
    <w:p w:rsidR="00B42835" w:rsidRPr="00B42835" w:rsidRDefault="00B42835" w:rsidP="00B42835">
      <w:pPr>
        <w:rPr>
          <w:rFonts w:ascii="Calibri" w:hAnsi="Calibri"/>
          <w:sz w:val="20"/>
          <w:szCs w:val="20"/>
        </w:rPr>
      </w:pPr>
      <w:r w:rsidRPr="00B42835">
        <w:rPr>
          <w:rFonts w:ascii="Calibri" w:hAnsi="Calibri"/>
        </w:rPr>
        <w:lastRenderedPageBreak/>
        <w:t>6</w:t>
      </w:r>
      <w:r w:rsidR="00B8420B">
        <w:rPr>
          <w:rFonts w:ascii="Calibri" w:hAnsi="Calibri"/>
        </w:rPr>
        <w:t>0</w:t>
      </w:r>
      <w:r w:rsidRPr="00B42835">
        <w:rPr>
          <w:rFonts w:ascii="Calibri" w:hAnsi="Calibri"/>
        </w:rPr>
        <w:t>.5</w:t>
      </w:r>
      <w:r w:rsidRPr="00B42835">
        <w:rPr>
          <w:rFonts w:ascii="Calibri" w:hAnsi="Calibri"/>
        </w:rPr>
        <w:tab/>
      </w:r>
      <w:r w:rsidRPr="00B42835">
        <w:rPr>
          <w:rFonts w:ascii="Calibri" w:hAnsi="Calibri"/>
          <w:b/>
        </w:rPr>
        <w:t>18/05133/TPO</w:t>
      </w:r>
      <w:r w:rsidRPr="00B42835">
        <w:rPr>
          <w:rFonts w:ascii="Calibri" w:hAnsi="Calibri"/>
        </w:rPr>
        <w:t xml:space="preserve"> </w:t>
      </w:r>
      <w:r w:rsidRPr="00B42835">
        <w:rPr>
          <w:rFonts w:ascii="Calibri" w:hAnsi="Calibri" w:cs="Calibri"/>
        </w:rPr>
        <w:t xml:space="preserve">– </w:t>
      </w:r>
      <w:r w:rsidRPr="00B42835">
        <w:rPr>
          <w:rFonts w:ascii="Calibri" w:hAnsi="Calibri"/>
        </w:rPr>
        <w:t xml:space="preserve">25 </w:t>
      </w:r>
      <w:proofErr w:type="spellStart"/>
      <w:r w:rsidRPr="00B42835">
        <w:rPr>
          <w:rFonts w:ascii="Calibri" w:hAnsi="Calibri"/>
        </w:rPr>
        <w:t>Inkerpole</w:t>
      </w:r>
      <w:proofErr w:type="spellEnd"/>
      <w:r w:rsidRPr="00B42835">
        <w:rPr>
          <w:rFonts w:ascii="Calibri" w:hAnsi="Calibri"/>
        </w:rPr>
        <w:t xml:space="preserve"> Place, Springfield, Chelmsford, CM2 6UD</w:t>
      </w:r>
    </w:p>
    <w:p w:rsidR="00B42835" w:rsidRPr="00B42835" w:rsidRDefault="00B42835" w:rsidP="00B42835">
      <w:pPr>
        <w:rPr>
          <w:rFonts w:ascii="Calibri" w:hAnsi="Calibri"/>
          <w:sz w:val="16"/>
          <w:szCs w:val="16"/>
        </w:rPr>
      </w:pPr>
      <w:r w:rsidRPr="00B42835">
        <w:rPr>
          <w:rFonts w:ascii="Calibri" w:hAnsi="Calibri"/>
        </w:rPr>
        <w:tab/>
      </w:r>
    </w:p>
    <w:p w:rsid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ab/>
        <w:t xml:space="preserve">Prune T1 - Oak - Prune to reduce the lateral spread of the crown overhanging by 2m. Reason: To </w:t>
      </w:r>
      <w:r w:rsidRPr="00B42835">
        <w:rPr>
          <w:rFonts w:ascii="Calibri" w:hAnsi="Calibri"/>
        </w:rPr>
        <w:tab/>
        <w:t xml:space="preserve">reduce the lateral spread over the garden of 1 </w:t>
      </w:r>
      <w:proofErr w:type="spellStart"/>
      <w:r w:rsidRPr="00B42835">
        <w:rPr>
          <w:rFonts w:ascii="Calibri" w:hAnsi="Calibri"/>
        </w:rPr>
        <w:t>Beeleigh</w:t>
      </w:r>
      <w:proofErr w:type="spellEnd"/>
      <w:r w:rsidRPr="00B42835">
        <w:rPr>
          <w:rFonts w:ascii="Calibri" w:hAnsi="Calibri"/>
        </w:rPr>
        <w:t xml:space="preserve"> Link.</w:t>
      </w:r>
    </w:p>
    <w:p w:rsidR="00B8420B" w:rsidRPr="00B8420B" w:rsidRDefault="00B8420B" w:rsidP="00B42835">
      <w:pPr>
        <w:rPr>
          <w:rFonts w:ascii="Calibri" w:hAnsi="Calibri"/>
          <w:sz w:val="16"/>
          <w:szCs w:val="16"/>
        </w:rPr>
      </w:pPr>
    </w:p>
    <w:p w:rsidR="00B8420B" w:rsidRPr="00B42835" w:rsidRDefault="00B8420B" w:rsidP="00B42835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</w:p>
    <w:p w:rsidR="00B42835" w:rsidRPr="00B42835" w:rsidRDefault="00B42835" w:rsidP="00B42835">
      <w:pPr>
        <w:rPr>
          <w:rFonts w:ascii="Calibri" w:hAnsi="Calibri"/>
        </w:rPr>
      </w:pPr>
    </w:p>
    <w:p w:rsidR="00B42835" w:rsidRP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>6</w:t>
      </w:r>
      <w:r w:rsidR="00B8420B">
        <w:rPr>
          <w:rFonts w:ascii="Calibri" w:hAnsi="Calibri"/>
        </w:rPr>
        <w:t>0</w:t>
      </w:r>
      <w:r w:rsidRPr="00B42835">
        <w:rPr>
          <w:rFonts w:ascii="Calibri" w:hAnsi="Calibri"/>
        </w:rPr>
        <w:t>.6</w:t>
      </w:r>
      <w:r w:rsidRPr="00B42835">
        <w:rPr>
          <w:rFonts w:ascii="Calibri" w:hAnsi="Calibri"/>
        </w:rPr>
        <w:tab/>
      </w:r>
      <w:r w:rsidRPr="00B42835">
        <w:rPr>
          <w:rFonts w:ascii="Calibri" w:hAnsi="Calibri"/>
          <w:b/>
        </w:rPr>
        <w:t xml:space="preserve">18/01400/FUL </w:t>
      </w:r>
      <w:r w:rsidRPr="00B42835">
        <w:rPr>
          <w:rFonts w:ascii="Calibri" w:hAnsi="Calibri"/>
        </w:rPr>
        <w:t>- 18 Beardsley Drive, Springfield, CM1 6GQ</w:t>
      </w:r>
    </w:p>
    <w:p w:rsidR="00B42835" w:rsidRPr="00B42835" w:rsidRDefault="00B42835" w:rsidP="00B42835">
      <w:pPr>
        <w:rPr>
          <w:rFonts w:ascii="Calibri" w:hAnsi="Calibri"/>
        </w:rPr>
      </w:pPr>
    </w:p>
    <w:p w:rsidR="00B42835" w:rsidRDefault="00B42835" w:rsidP="00B42835">
      <w:pPr>
        <w:rPr>
          <w:rFonts w:ascii="Calibri" w:hAnsi="Calibri"/>
        </w:rPr>
      </w:pPr>
      <w:r w:rsidRPr="00B42835">
        <w:rPr>
          <w:rFonts w:ascii="Calibri" w:hAnsi="Calibri"/>
        </w:rPr>
        <w:tab/>
        <w:t>Part single storey part two storey rear extension &amp; replacement detached single garage.</w:t>
      </w:r>
    </w:p>
    <w:p w:rsidR="00B8420B" w:rsidRDefault="00B8420B" w:rsidP="00B42835">
      <w:pPr>
        <w:rPr>
          <w:rFonts w:ascii="Calibri" w:hAnsi="Calibri"/>
        </w:rPr>
      </w:pPr>
    </w:p>
    <w:p w:rsidR="00B8420B" w:rsidRDefault="00B8420B" w:rsidP="00B42835">
      <w:pPr>
        <w:rPr>
          <w:rFonts w:ascii="Calibri" w:eastAsia="Calibri" w:hAnsi="Calibri" w:cs="ArialMT"/>
          <w:lang w:eastAsia="en-US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objects to this application as follows:</w:t>
      </w:r>
    </w:p>
    <w:p w:rsidR="00B8420B" w:rsidRDefault="00B8420B" w:rsidP="00B8420B">
      <w:pPr>
        <w:pStyle w:val="ListParagraph"/>
        <w:numPr>
          <w:ilvl w:val="0"/>
          <w:numId w:val="33"/>
        </w:numPr>
        <w:rPr>
          <w:rFonts w:ascii="Calibri" w:hAnsi="Calibri"/>
        </w:rPr>
      </w:pPr>
      <w:r>
        <w:rPr>
          <w:rFonts w:ascii="Calibri" w:hAnsi="Calibri"/>
        </w:rPr>
        <w:t>The proposed extension will not be in keeping with the street scene,</w:t>
      </w:r>
    </w:p>
    <w:p w:rsidR="00B8420B" w:rsidRDefault="00B8420B" w:rsidP="00B8420B">
      <w:pPr>
        <w:pStyle w:val="ListParagraph"/>
        <w:numPr>
          <w:ilvl w:val="0"/>
          <w:numId w:val="33"/>
        </w:numPr>
        <w:rPr>
          <w:rFonts w:ascii="Calibri" w:hAnsi="Calibri"/>
        </w:rPr>
      </w:pPr>
      <w:r>
        <w:rPr>
          <w:rFonts w:ascii="Calibri" w:hAnsi="Calibri"/>
        </w:rPr>
        <w:t>The proposed extension will result in an overdevelopment of the site in relation to the host dwelling.</w:t>
      </w:r>
    </w:p>
    <w:p w:rsidR="007229C5" w:rsidRDefault="007229C5" w:rsidP="007229C5">
      <w:pPr>
        <w:autoSpaceDE w:val="0"/>
        <w:autoSpaceDN w:val="0"/>
        <w:adjustRightInd w:val="0"/>
        <w:rPr>
          <w:rFonts w:asciiTheme="minorHAnsi" w:hAnsiTheme="minorHAnsi"/>
        </w:rPr>
      </w:pPr>
    </w:p>
    <w:p w:rsidR="00C06478" w:rsidRPr="00CF14FA" w:rsidRDefault="0095053C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61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C06478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95053C">
        <w:rPr>
          <w:rFonts w:asciiTheme="minorHAnsi" w:hAnsiTheme="minorHAnsi"/>
          <w:noProof/>
          <w:lang w:eastAsia="en-US"/>
        </w:rPr>
        <w:t>4</w:t>
      </w:r>
      <w:r w:rsidR="0095053C" w:rsidRPr="0095053C">
        <w:rPr>
          <w:rFonts w:asciiTheme="minorHAnsi" w:hAnsiTheme="minorHAnsi"/>
          <w:noProof/>
          <w:vertAlign w:val="superscript"/>
          <w:lang w:eastAsia="en-US"/>
        </w:rPr>
        <w:t>th</w:t>
      </w:r>
      <w:r w:rsidR="0095053C">
        <w:rPr>
          <w:rFonts w:asciiTheme="minorHAnsi" w:hAnsiTheme="minorHAnsi"/>
          <w:noProof/>
          <w:lang w:eastAsia="en-US"/>
        </w:rPr>
        <w:t xml:space="preserve"> August</w:t>
      </w:r>
      <w:r>
        <w:rPr>
          <w:rFonts w:asciiTheme="minorHAnsi" w:hAnsiTheme="minorHAnsi"/>
          <w:noProof/>
          <w:lang w:eastAsia="en-US"/>
        </w:rPr>
        <w:t xml:space="preserve"> 2018</w:t>
      </w:r>
      <w:r w:rsidR="00FD66F5">
        <w:rPr>
          <w:rFonts w:asciiTheme="minorHAnsi" w:hAnsiTheme="minorHAnsi"/>
          <w:noProof/>
          <w:lang w:eastAsia="en-US"/>
        </w:rPr>
        <w:t xml:space="preserve"> - </w:t>
      </w:r>
      <w:r w:rsidR="0095053C">
        <w:rPr>
          <w:rFonts w:asciiTheme="minorHAnsi" w:hAnsiTheme="minorHAnsi"/>
          <w:noProof/>
          <w:lang w:eastAsia="en-US"/>
        </w:rPr>
        <w:t>17</w:t>
      </w:r>
      <w:r w:rsidR="0095053C" w:rsidRPr="0095053C">
        <w:rPr>
          <w:rFonts w:asciiTheme="minorHAnsi" w:hAnsiTheme="minorHAnsi"/>
          <w:noProof/>
          <w:vertAlign w:val="superscript"/>
          <w:lang w:eastAsia="en-US"/>
        </w:rPr>
        <w:t>th</w:t>
      </w:r>
      <w:r w:rsidR="0095053C">
        <w:rPr>
          <w:rFonts w:asciiTheme="minorHAnsi" w:hAnsiTheme="minorHAnsi"/>
          <w:noProof/>
          <w:lang w:eastAsia="en-US"/>
        </w:rPr>
        <w:t xml:space="preserve"> A</w:t>
      </w:r>
      <w:r w:rsidR="00FD66F5">
        <w:rPr>
          <w:rFonts w:asciiTheme="minorHAnsi" w:hAnsiTheme="minorHAnsi"/>
          <w:noProof/>
          <w:lang w:eastAsia="en-US"/>
        </w:rPr>
        <w:t>ugust 2018</w:t>
      </w:r>
      <w:r w:rsidRPr="00E544D5">
        <w:rPr>
          <w:rFonts w:asciiTheme="minorHAnsi" w:hAnsiTheme="minorHAnsi"/>
          <w:noProof/>
          <w:lang w:eastAsia="en-US"/>
        </w:rPr>
        <w:t xml:space="preserve">, attached </w:t>
      </w:r>
      <w:r w:rsidR="007229C5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95053C" w:rsidRDefault="0095053C" w:rsidP="00C06478">
      <w:pPr>
        <w:rPr>
          <w:rFonts w:asciiTheme="minorHAnsi" w:hAnsiTheme="minorHAnsi"/>
          <w:noProof/>
          <w:lang w:eastAsia="en-US"/>
        </w:rPr>
      </w:pPr>
    </w:p>
    <w:p w:rsidR="0095053C" w:rsidRPr="0095053C" w:rsidRDefault="0095053C" w:rsidP="0095053C">
      <w:pPr>
        <w:rPr>
          <w:rFonts w:ascii="Calibri" w:hAnsi="Calibri" w:cs="Calibri"/>
          <w:b/>
        </w:rPr>
      </w:pPr>
      <w:r w:rsidRPr="0095053C">
        <w:rPr>
          <w:rFonts w:ascii="Calibri" w:hAnsi="Calibri"/>
        </w:rPr>
        <w:t>62</w:t>
      </w:r>
      <w:r w:rsidRPr="0095053C">
        <w:rPr>
          <w:rFonts w:ascii="Calibri" w:hAnsi="Calibri"/>
        </w:rPr>
        <w:tab/>
      </w:r>
      <w:r w:rsidRPr="0095053C">
        <w:rPr>
          <w:rFonts w:ascii="Calibri" w:hAnsi="Calibri"/>
          <w:b/>
        </w:rPr>
        <w:t xml:space="preserve">DECISION NOTICE </w:t>
      </w:r>
      <w:r w:rsidRPr="0095053C">
        <w:rPr>
          <w:rFonts w:ascii="Calibri" w:hAnsi="Calibri"/>
        </w:rPr>
        <w:t>–</w:t>
      </w:r>
      <w:r w:rsidRPr="0095053C">
        <w:rPr>
          <w:rFonts w:ascii="Calibri" w:hAnsi="Calibri" w:cs="Calibri"/>
        </w:rPr>
        <w:t xml:space="preserve"> </w:t>
      </w:r>
      <w:r w:rsidRPr="0095053C">
        <w:rPr>
          <w:rFonts w:ascii="Calibri" w:hAnsi="Calibri" w:cs="Calibri"/>
          <w:b/>
        </w:rPr>
        <w:t>ESSEX COUNTY COUNCIL</w:t>
      </w:r>
    </w:p>
    <w:p w:rsidR="0095053C" w:rsidRPr="0095053C" w:rsidRDefault="0095053C" w:rsidP="0095053C">
      <w:pPr>
        <w:rPr>
          <w:rFonts w:ascii="Calibri" w:hAnsi="Calibri" w:cs="Calibri"/>
          <w:b/>
          <w:sz w:val="16"/>
          <w:szCs w:val="16"/>
        </w:rPr>
      </w:pPr>
    </w:p>
    <w:p w:rsidR="0095053C" w:rsidRPr="0095053C" w:rsidRDefault="0095053C" w:rsidP="0095053C">
      <w:pPr>
        <w:rPr>
          <w:rFonts w:ascii="Calibri" w:hAnsi="Calibri" w:cs="Calibri"/>
        </w:rPr>
      </w:pPr>
      <w:r w:rsidRPr="0095053C">
        <w:rPr>
          <w:rFonts w:ascii="Calibri" w:eastAsia="Calibri" w:hAnsi="Calibri" w:cs="Calibri"/>
          <w:lang w:eastAsia="en-US"/>
        </w:rPr>
        <w:tab/>
      </w:r>
      <w:hyperlink r:id="rId8" w:history="1">
        <w:r w:rsidRPr="0095053C">
          <w:rPr>
            <w:rFonts w:ascii="Calibri" w:hAnsi="Calibri" w:cs="Calibri"/>
            <w:b/>
            <w:bCs/>
            <w:u w:val="single"/>
          </w:rPr>
          <w:t>CC/CHL/07/17/13/1</w:t>
        </w:r>
      </w:hyperlink>
      <w:r w:rsidRPr="0095053C">
        <w:rPr>
          <w:rFonts w:ascii="Calibri" w:hAnsi="Calibri" w:cs="Calibri"/>
        </w:rPr>
        <w:t xml:space="preserve"> - Beaulieu Park Education Campus site, Beaulieu, Chelmsford</w:t>
      </w:r>
    </w:p>
    <w:p w:rsidR="0095053C" w:rsidRPr="0095053C" w:rsidRDefault="0095053C" w:rsidP="0095053C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95053C" w:rsidRPr="0095053C" w:rsidRDefault="0095053C" w:rsidP="0095053C">
      <w:pPr>
        <w:rPr>
          <w:rFonts w:ascii="Calibri" w:hAnsi="Calibri" w:cs="Calibri"/>
        </w:rPr>
      </w:pPr>
      <w:r w:rsidRPr="0095053C">
        <w:rPr>
          <w:rFonts w:ascii="Calibri" w:hAnsi="Calibri" w:cs="Calibri"/>
        </w:rPr>
        <w:tab/>
        <w:t xml:space="preserve">Details pursuant to Condition 13 – Sample (brick specific) – CC/CHL/07/17 ( (- Proposed </w:t>
      </w:r>
      <w:r w:rsidRPr="0095053C">
        <w:rPr>
          <w:rFonts w:ascii="Calibri" w:hAnsi="Calibri" w:cs="Calibri"/>
        </w:rPr>
        <w:tab/>
        <w:t xml:space="preserve">development of the Beaulieu Park Schools Campus, consisting of a 1200 place three storey </w:t>
      </w:r>
      <w:r w:rsidRPr="0095053C">
        <w:rPr>
          <w:rFonts w:ascii="Calibri" w:hAnsi="Calibri" w:cs="Calibri"/>
        </w:rPr>
        <w:tab/>
        <w:t xml:space="preserve">Secondary School, 420 place two storey Primary School, 56 place single storey Nursery, Sports Hall </w:t>
      </w:r>
      <w:r w:rsidRPr="0095053C">
        <w:rPr>
          <w:rFonts w:ascii="Calibri" w:hAnsi="Calibri" w:cs="Calibri"/>
        </w:rPr>
        <w:tab/>
        <w:t xml:space="preserve">with associated community facilities, hard and soft play areas, means of enclosure, landscaping, car </w:t>
      </w:r>
      <w:r w:rsidRPr="0095053C">
        <w:rPr>
          <w:rFonts w:ascii="Calibri" w:hAnsi="Calibri" w:cs="Calibri"/>
        </w:rPr>
        <w:tab/>
        <w:t>parking, bicycle and scooter parking and associated infrastructure on a site of approx. 11.8ha.)</w:t>
      </w:r>
    </w:p>
    <w:p w:rsidR="0095053C" w:rsidRDefault="0095053C" w:rsidP="0095053C">
      <w:pPr>
        <w:rPr>
          <w:rFonts w:ascii="Calibri" w:hAnsi="Calibri" w:cs="Calibri"/>
          <w:b/>
        </w:rPr>
      </w:pPr>
      <w:r w:rsidRPr="0095053C">
        <w:rPr>
          <w:rFonts w:ascii="Calibri" w:hAnsi="Calibri" w:cs="Calibri"/>
        </w:rPr>
        <w:tab/>
      </w:r>
      <w:r w:rsidRPr="0095053C">
        <w:rPr>
          <w:rFonts w:ascii="Calibri" w:hAnsi="Calibri" w:cs="Calibri"/>
          <w:b/>
        </w:rPr>
        <w:t>Application permitted</w:t>
      </w:r>
    </w:p>
    <w:p w:rsidR="0095053C" w:rsidRPr="0095053C" w:rsidRDefault="0095053C" w:rsidP="0095053C">
      <w:pPr>
        <w:rPr>
          <w:rFonts w:ascii="Calibri" w:hAnsi="Calibri" w:cs="Calibri"/>
          <w:b/>
          <w:sz w:val="16"/>
          <w:szCs w:val="16"/>
        </w:rPr>
      </w:pPr>
    </w:p>
    <w:p w:rsidR="0095053C" w:rsidRPr="0095053C" w:rsidRDefault="0095053C" w:rsidP="0095053C">
      <w:pPr>
        <w:rPr>
          <w:rFonts w:ascii="Calibri" w:eastAsia="Calibri" w:hAnsi="Calibri" w:cs="Calibri"/>
          <w:lang w:eastAsia="en-US"/>
        </w:rPr>
      </w:pPr>
      <w:r>
        <w:rPr>
          <w:rFonts w:ascii="Calibri" w:hAnsi="Calibri" w:cs="Calibri"/>
          <w:b/>
        </w:rPr>
        <w:tab/>
        <w:t xml:space="preserve">RESOLVED: </w:t>
      </w:r>
      <w:r>
        <w:rPr>
          <w:rFonts w:ascii="Calibri" w:hAnsi="Calibri" w:cs="Calibri"/>
        </w:rPr>
        <w:t>that this information is noted.</w:t>
      </w:r>
    </w:p>
    <w:p w:rsidR="0095053C" w:rsidRPr="0095053C" w:rsidRDefault="0095053C" w:rsidP="0095053C">
      <w:pPr>
        <w:rPr>
          <w:rFonts w:ascii="Calibri" w:eastAsia="Calibri" w:hAnsi="Calibri" w:cs="Calibri"/>
          <w:lang w:eastAsia="en-US"/>
        </w:rPr>
      </w:pPr>
    </w:p>
    <w:p w:rsidR="0095053C" w:rsidRPr="0095053C" w:rsidRDefault="0095053C" w:rsidP="0095053C">
      <w:pPr>
        <w:rPr>
          <w:rFonts w:ascii="Calibri" w:hAnsi="Calibri"/>
          <w:b/>
        </w:rPr>
      </w:pPr>
      <w:r>
        <w:rPr>
          <w:rFonts w:ascii="Calibri" w:eastAsia="Calibri" w:hAnsi="Calibri" w:cs="Calibri"/>
          <w:lang w:eastAsia="en-US"/>
        </w:rPr>
        <w:t>63</w:t>
      </w:r>
      <w:r w:rsidRPr="0095053C">
        <w:rPr>
          <w:rFonts w:ascii="Calibri" w:eastAsia="Calibri" w:hAnsi="Calibri" w:cs="Calibri"/>
          <w:lang w:eastAsia="en-US"/>
        </w:rPr>
        <w:tab/>
      </w:r>
      <w:r w:rsidRPr="0095053C">
        <w:rPr>
          <w:rFonts w:ascii="Calibri" w:hAnsi="Calibri"/>
          <w:b/>
        </w:rPr>
        <w:t>CHELMSFORD CITY COUNCIL – PLANNING ENFORCEMENT</w:t>
      </w:r>
    </w:p>
    <w:p w:rsidR="0095053C" w:rsidRPr="0095053C" w:rsidRDefault="0095053C" w:rsidP="0095053C">
      <w:pPr>
        <w:rPr>
          <w:rFonts w:ascii="Calibri" w:hAnsi="Calibri"/>
          <w:b/>
          <w:sz w:val="16"/>
          <w:szCs w:val="16"/>
        </w:rPr>
      </w:pPr>
    </w:p>
    <w:p w:rsidR="0095053C" w:rsidRPr="0095053C" w:rsidRDefault="0095053C" w:rsidP="0095053C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  <w:t xml:space="preserve">Members </w:t>
      </w:r>
      <w:r w:rsidRPr="0095053C">
        <w:rPr>
          <w:rFonts w:ascii="Calibri" w:hAnsi="Calibri"/>
          <w:b/>
        </w:rPr>
        <w:t>note</w:t>
      </w:r>
      <w:r>
        <w:rPr>
          <w:rFonts w:ascii="Calibri" w:hAnsi="Calibri"/>
          <w:b/>
        </w:rPr>
        <w:t>d</w:t>
      </w:r>
      <w:r w:rsidRPr="0095053C">
        <w:rPr>
          <w:rFonts w:ascii="Calibri" w:hAnsi="Calibri"/>
          <w:b/>
        </w:rPr>
        <w:t xml:space="preserve"> new complaints that have been received by Chelmsford City Council:</w:t>
      </w:r>
    </w:p>
    <w:p w:rsidR="0095053C" w:rsidRPr="0095053C" w:rsidRDefault="0095053C" w:rsidP="0095053C">
      <w:pPr>
        <w:autoSpaceDE w:val="0"/>
        <w:autoSpaceDN w:val="0"/>
        <w:adjustRightInd w:val="0"/>
        <w:rPr>
          <w:rFonts w:ascii="Calibri" w:eastAsia="Calibri" w:hAnsi="Calibri" w:cs="Helvetica-Bold"/>
          <w:b/>
          <w:bCs/>
          <w:color w:val="FFFFFF"/>
          <w:sz w:val="16"/>
          <w:szCs w:val="16"/>
          <w:lang w:eastAsia="en-US"/>
        </w:rPr>
      </w:pPr>
      <w:r w:rsidRPr="0095053C">
        <w:rPr>
          <w:rFonts w:ascii="Calibri" w:hAnsi="Calibri"/>
        </w:rPr>
        <w:tab/>
      </w:r>
      <w:r w:rsidRPr="0095053C">
        <w:rPr>
          <w:rFonts w:ascii="Calibri" w:eastAsia="Calibri" w:hAnsi="Calibri" w:cs="Helvetica-Bold"/>
          <w:b/>
          <w:bCs/>
          <w:color w:val="FFFFFF"/>
          <w:lang w:eastAsia="en-US"/>
        </w:rPr>
        <w:t>field</w:t>
      </w:r>
    </w:p>
    <w:p w:rsidR="0095053C" w:rsidRPr="0095053C" w:rsidRDefault="0095053C" w:rsidP="0095053C">
      <w:pPr>
        <w:pStyle w:val="ListParagraph"/>
        <w:numPr>
          <w:ilvl w:val="0"/>
          <w:numId w:val="34"/>
        </w:numPr>
        <w:rPr>
          <w:rFonts w:ascii="Calibri" w:eastAsia="Calibri" w:hAnsi="Calibri" w:cs="Helvetica"/>
          <w:lang w:eastAsia="en-US"/>
        </w:rPr>
      </w:pPr>
      <w:r w:rsidRPr="0095053C">
        <w:rPr>
          <w:rFonts w:ascii="Calibri" w:eastAsia="Calibri" w:hAnsi="Calibri" w:cs="Helvetica"/>
          <w:b/>
          <w:lang w:eastAsia="en-US"/>
        </w:rPr>
        <w:t xml:space="preserve">18/00341/ENFB </w:t>
      </w:r>
      <w:r w:rsidRPr="0095053C">
        <w:rPr>
          <w:rFonts w:ascii="Calibri" w:hAnsi="Calibri"/>
        </w:rPr>
        <w:t xml:space="preserve">– </w:t>
      </w:r>
      <w:r w:rsidRPr="0095053C">
        <w:rPr>
          <w:rFonts w:ascii="Calibri" w:eastAsia="Calibri" w:hAnsi="Calibri" w:cs="Helvetica"/>
          <w:lang w:eastAsia="en-US"/>
        </w:rPr>
        <w:t>Wooden structure constructed without prior consent at 34 Petunia Crescent, Springfield, CM1 6YP</w:t>
      </w:r>
    </w:p>
    <w:p w:rsidR="0095053C" w:rsidRDefault="0095053C" w:rsidP="0095053C">
      <w:pPr>
        <w:pStyle w:val="ListParagraph"/>
        <w:numPr>
          <w:ilvl w:val="0"/>
          <w:numId w:val="34"/>
        </w:numPr>
        <w:rPr>
          <w:rFonts w:ascii="Calibri" w:eastAsia="Calibri" w:hAnsi="Calibri" w:cs="Helvetica"/>
          <w:lang w:eastAsia="en-US"/>
        </w:rPr>
      </w:pPr>
      <w:r w:rsidRPr="0095053C">
        <w:rPr>
          <w:rFonts w:ascii="Calibri" w:eastAsia="Calibri" w:hAnsi="Calibri" w:cs="Helvetica"/>
          <w:b/>
          <w:lang w:eastAsia="en-US"/>
        </w:rPr>
        <w:t xml:space="preserve">18/00321/ENFB </w:t>
      </w:r>
      <w:r w:rsidRPr="0095053C">
        <w:rPr>
          <w:rFonts w:ascii="Calibri" w:hAnsi="Calibri"/>
        </w:rPr>
        <w:t xml:space="preserve">– </w:t>
      </w:r>
      <w:r w:rsidRPr="0095053C">
        <w:rPr>
          <w:rFonts w:ascii="Calibri" w:eastAsia="Calibri" w:hAnsi="Calibri" w:cs="Helvetica"/>
          <w:lang w:eastAsia="en-US"/>
        </w:rPr>
        <w:t xml:space="preserve">Roof extension under construction at 1 </w:t>
      </w:r>
      <w:proofErr w:type="spellStart"/>
      <w:r w:rsidRPr="0095053C">
        <w:rPr>
          <w:rFonts w:ascii="Calibri" w:eastAsia="Calibri" w:hAnsi="Calibri" w:cs="Helvetica"/>
          <w:lang w:eastAsia="en-US"/>
        </w:rPr>
        <w:t>Albra</w:t>
      </w:r>
      <w:proofErr w:type="spellEnd"/>
      <w:r w:rsidRPr="0095053C">
        <w:rPr>
          <w:rFonts w:ascii="Calibri" w:eastAsia="Calibri" w:hAnsi="Calibri" w:cs="Helvetica"/>
          <w:lang w:eastAsia="en-US"/>
        </w:rPr>
        <w:t xml:space="preserve"> Mead, Springfield, CM2 6YG</w:t>
      </w:r>
    </w:p>
    <w:p w:rsidR="0095053C" w:rsidRPr="0095053C" w:rsidRDefault="0095053C" w:rsidP="0095053C">
      <w:pPr>
        <w:pStyle w:val="ListParagraph"/>
        <w:numPr>
          <w:ilvl w:val="0"/>
          <w:numId w:val="34"/>
        </w:numPr>
        <w:rPr>
          <w:rFonts w:ascii="Calibri" w:eastAsia="Calibri" w:hAnsi="Calibri" w:cs="Helvetica"/>
          <w:lang w:eastAsia="en-US"/>
        </w:rPr>
      </w:pPr>
      <w:r w:rsidRPr="0095053C">
        <w:rPr>
          <w:rFonts w:ascii="Calibri" w:eastAsia="Calibri" w:hAnsi="Calibri" w:cs="Helvetica"/>
          <w:b/>
          <w:lang w:eastAsia="en-US"/>
        </w:rPr>
        <w:t>18/00317/ENFC</w:t>
      </w:r>
      <w:r w:rsidRPr="0095053C">
        <w:rPr>
          <w:rFonts w:ascii="Calibri" w:eastAsia="Calibri" w:hAnsi="Calibri" w:cs="Helvetica"/>
          <w:lang w:eastAsia="en-US"/>
        </w:rPr>
        <w:t xml:space="preserve"> - Advertisement displayed from street signage at Street Record, Lupin Drive, Springfield, Chelmsford </w:t>
      </w:r>
    </w:p>
    <w:p w:rsidR="0095053C" w:rsidRPr="0095053C" w:rsidRDefault="0095053C" w:rsidP="0095053C">
      <w:pPr>
        <w:ind w:left="720" w:hanging="720"/>
        <w:rPr>
          <w:rFonts w:ascii="Calibri" w:eastAsia="Calibri" w:hAnsi="Calibri" w:cs="Helvetica"/>
          <w:lang w:eastAsia="en-US"/>
        </w:rPr>
      </w:pPr>
    </w:p>
    <w:p w:rsidR="0095053C" w:rsidRPr="0095053C" w:rsidRDefault="0095053C" w:rsidP="0095053C">
      <w:pPr>
        <w:ind w:firstLine="72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Members </w:t>
      </w:r>
      <w:r w:rsidRPr="0095053C">
        <w:rPr>
          <w:rFonts w:ascii="Calibri" w:hAnsi="Calibri"/>
          <w:b/>
        </w:rPr>
        <w:t>note</w:t>
      </w:r>
      <w:r>
        <w:rPr>
          <w:rFonts w:ascii="Calibri" w:hAnsi="Calibri"/>
          <w:b/>
        </w:rPr>
        <w:t>d</w:t>
      </w:r>
      <w:r w:rsidRPr="0095053C">
        <w:rPr>
          <w:rFonts w:ascii="Calibri" w:hAnsi="Calibri"/>
          <w:b/>
        </w:rPr>
        <w:t xml:space="preserve"> closed complaints that have been received by Chelmsford City Council:</w:t>
      </w:r>
    </w:p>
    <w:p w:rsidR="0095053C" w:rsidRPr="0095053C" w:rsidRDefault="0095053C" w:rsidP="0095053C">
      <w:pPr>
        <w:rPr>
          <w:rFonts w:ascii="Calibri" w:hAnsi="Calibri"/>
          <w:b/>
          <w:sz w:val="16"/>
          <w:szCs w:val="16"/>
        </w:rPr>
      </w:pPr>
    </w:p>
    <w:p w:rsidR="0095053C" w:rsidRDefault="0095053C" w:rsidP="0095053C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 w:rsidRPr="0095053C">
        <w:rPr>
          <w:rFonts w:ascii="Calibri" w:eastAsia="Calibri" w:hAnsi="Calibri" w:cs="Helvetica"/>
          <w:b/>
          <w:lang w:eastAsia="en-US"/>
        </w:rPr>
        <w:t xml:space="preserve">18/00130/ENFB </w:t>
      </w:r>
      <w:r w:rsidRPr="0095053C">
        <w:rPr>
          <w:rFonts w:ascii="Calibri" w:hAnsi="Calibri"/>
        </w:rPr>
        <w:t xml:space="preserve">– </w:t>
      </w:r>
      <w:r w:rsidRPr="0095053C">
        <w:rPr>
          <w:rFonts w:ascii="Calibri" w:eastAsia="Calibri" w:hAnsi="Calibri" w:cs="Helvetica"/>
          <w:lang w:eastAsia="en-US"/>
        </w:rPr>
        <w:t>Fence constructed to front of property at 21 Marigold Close, Springfield, Chelmsford</w:t>
      </w:r>
    </w:p>
    <w:p w:rsidR="0095053C" w:rsidRDefault="0095053C" w:rsidP="0095053C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 w:rsidRPr="0095053C">
        <w:rPr>
          <w:rFonts w:ascii="Calibri" w:eastAsia="Calibri" w:hAnsi="Calibri" w:cs="Helvetica"/>
          <w:b/>
          <w:lang w:eastAsia="en-US"/>
        </w:rPr>
        <w:t xml:space="preserve">18/00161/ENFB </w:t>
      </w:r>
      <w:r w:rsidRPr="0095053C">
        <w:rPr>
          <w:rFonts w:ascii="Calibri" w:eastAsia="Calibri" w:hAnsi="Calibri" w:cs="Helvetica"/>
          <w:lang w:eastAsia="en-US"/>
        </w:rPr>
        <w:t>- Breach of conditions 3 and 4 to permission 17/00892/FUL: windows not obscured and capable of being opened at 1 Whitmore Crescent, Springfield, CM2 6YN</w:t>
      </w:r>
    </w:p>
    <w:p w:rsidR="0095053C" w:rsidRPr="0095053C" w:rsidRDefault="0095053C" w:rsidP="0095053C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 w:rsidRPr="0095053C">
        <w:rPr>
          <w:rFonts w:ascii="Calibri" w:eastAsia="Calibri" w:hAnsi="Calibri" w:cs="Helvetica"/>
          <w:b/>
          <w:lang w:eastAsia="en-US"/>
        </w:rPr>
        <w:t>18/00168/ENFB</w:t>
      </w:r>
      <w:r w:rsidRPr="0095053C">
        <w:rPr>
          <w:rFonts w:ascii="Calibri" w:eastAsia="Calibri" w:hAnsi="Calibri" w:cs="Helvetica"/>
          <w:lang w:eastAsia="en-US"/>
        </w:rPr>
        <w:t xml:space="preserve"> - Works commenced to construct first floor rear extension (16/01577/DEXFP) at 107 Beardsley Drive, Springfield, CM1 6GJ</w:t>
      </w:r>
    </w:p>
    <w:p w:rsidR="0095053C" w:rsidRDefault="0095053C" w:rsidP="00C06478">
      <w:pPr>
        <w:rPr>
          <w:rFonts w:asciiTheme="minorHAnsi" w:hAnsiTheme="minorHAnsi"/>
          <w:noProof/>
          <w:lang w:eastAsia="en-US"/>
        </w:rPr>
      </w:pPr>
    </w:p>
    <w:p w:rsidR="00BD0A49" w:rsidRPr="00522C62" w:rsidRDefault="0095053C" w:rsidP="00C06478">
      <w:pPr>
        <w:rPr>
          <w:rFonts w:asciiTheme="minorHAnsi" w:hAnsiTheme="minorHAnsi"/>
          <w:noProof/>
          <w:sz w:val="20"/>
          <w:szCs w:val="20"/>
          <w:lang w:eastAsia="en-US"/>
        </w:rPr>
      </w:pPr>
      <w:r>
        <w:rPr>
          <w:rFonts w:asciiTheme="minorHAnsi" w:hAnsiTheme="minorHAnsi"/>
          <w:noProof/>
          <w:sz w:val="20"/>
          <w:szCs w:val="20"/>
          <w:lang w:eastAsia="en-US"/>
        </w:rPr>
        <w:tab/>
      </w:r>
      <w:r>
        <w:rPr>
          <w:rFonts w:ascii="Calibri" w:hAnsi="Calibri" w:cs="Calibri"/>
          <w:b/>
        </w:rPr>
        <w:t xml:space="preserve">RESOLVED: </w:t>
      </w:r>
      <w:r>
        <w:rPr>
          <w:rFonts w:ascii="Calibri" w:hAnsi="Calibri" w:cs="Calibri"/>
        </w:rPr>
        <w:t>that this information is noted.</w:t>
      </w:r>
    </w:p>
    <w:p w:rsidR="00FD66F5" w:rsidRDefault="00806B15" w:rsidP="00C10568">
      <w:pPr>
        <w:rPr>
          <w:rFonts w:asciiTheme="minorHAnsi" w:hAnsiTheme="minorHAnsi"/>
          <w:b/>
        </w:rPr>
      </w:pPr>
      <w:r>
        <w:rPr>
          <w:rStyle w:val="Strong"/>
          <w:rFonts w:asciiTheme="minorHAnsi" w:hAnsiTheme="minorHAnsi"/>
          <w:b w:val="0"/>
        </w:rPr>
        <w:lastRenderedPageBreak/>
        <w:t>64</w:t>
      </w:r>
      <w:r w:rsidR="0040108F">
        <w:rPr>
          <w:rStyle w:val="Strong"/>
          <w:rFonts w:asciiTheme="minorHAnsi" w:hAnsiTheme="minorHAnsi"/>
          <w:b w:val="0"/>
        </w:rPr>
        <w:tab/>
      </w:r>
      <w:r w:rsidR="00C10568" w:rsidRPr="00036CCF">
        <w:rPr>
          <w:rFonts w:asciiTheme="minorHAnsi" w:hAnsiTheme="minorHAnsi"/>
          <w:b/>
        </w:rPr>
        <w:t xml:space="preserve">CHELMSFORD DRAFT LOCAL PLAN, DRAFT PLANNING OBLIGATIONS SUPPLEMENTARY PLANNING </w:t>
      </w:r>
      <w:r w:rsidR="00C10568" w:rsidRPr="00036CCF">
        <w:rPr>
          <w:rFonts w:asciiTheme="minorHAnsi" w:hAnsiTheme="minorHAnsi"/>
          <w:b/>
        </w:rPr>
        <w:tab/>
        <w:t>DOCUMENT (SPD) CONSULTATION</w:t>
      </w:r>
    </w:p>
    <w:p w:rsidR="00FD66F5" w:rsidRPr="00E118C6" w:rsidRDefault="00FD66F5" w:rsidP="00C10568">
      <w:pPr>
        <w:rPr>
          <w:rFonts w:asciiTheme="minorHAnsi" w:hAnsiTheme="minorHAnsi"/>
          <w:b/>
          <w:sz w:val="20"/>
          <w:szCs w:val="20"/>
        </w:rPr>
      </w:pPr>
    </w:p>
    <w:p w:rsidR="00C10568" w:rsidRDefault="00FD66F5" w:rsidP="00C10568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/>
          <w:b/>
        </w:rPr>
        <w:tab/>
      </w:r>
      <w:r w:rsidRPr="00FD66F5">
        <w:rPr>
          <w:rFonts w:asciiTheme="minorHAnsi" w:hAnsiTheme="minorHAnsi"/>
        </w:rPr>
        <w:t xml:space="preserve">Further to the Planning Committee meeting </w:t>
      </w:r>
      <w:r w:rsidR="0095053C">
        <w:rPr>
          <w:rFonts w:asciiTheme="minorHAnsi" w:hAnsiTheme="minorHAnsi"/>
        </w:rPr>
        <w:t>on 13</w:t>
      </w:r>
      <w:r w:rsidR="0095053C" w:rsidRPr="0095053C">
        <w:rPr>
          <w:rFonts w:asciiTheme="minorHAnsi" w:hAnsiTheme="minorHAnsi"/>
          <w:vertAlign w:val="superscript"/>
        </w:rPr>
        <w:t>th</w:t>
      </w:r>
      <w:r w:rsidR="0095053C">
        <w:rPr>
          <w:rFonts w:asciiTheme="minorHAnsi" w:hAnsiTheme="minorHAnsi"/>
        </w:rPr>
        <w:t xml:space="preserve"> August</w:t>
      </w:r>
      <w:r w:rsidRPr="00FD66F5">
        <w:rPr>
          <w:rFonts w:asciiTheme="minorHAnsi" w:hAnsiTheme="minorHAnsi"/>
        </w:rPr>
        <w:t xml:space="preserve"> 2018</w:t>
      </w:r>
      <w:r w:rsidRPr="00FD66F5">
        <w:rPr>
          <w:rFonts w:asciiTheme="minorHAnsi" w:eastAsiaTheme="minorHAnsi" w:hAnsiTheme="minorHAnsi" w:cstheme="minorHAnsi"/>
          <w:lang w:eastAsia="en-US"/>
        </w:rPr>
        <w:t xml:space="preserve"> (minute</w:t>
      </w:r>
      <w:r w:rsidR="009F2912">
        <w:rPr>
          <w:rFonts w:asciiTheme="minorHAnsi" w:eastAsiaTheme="minorHAnsi" w:hAnsiTheme="minorHAnsi" w:cstheme="minorHAnsi"/>
          <w:lang w:eastAsia="en-US"/>
        </w:rPr>
        <w:t xml:space="preserve"> number</w:t>
      </w:r>
      <w:r w:rsidR="0095053C">
        <w:rPr>
          <w:rFonts w:asciiTheme="minorHAnsi" w:eastAsiaTheme="minorHAnsi" w:hAnsiTheme="minorHAnsi" w:cstheme="minorHAnsi"/>
          <w:lang w:eastAsia="en-US"/>
        </w:rPr>
        <w:t xml:space="preserve"> 53</w:t>
      </w:r>
      <w:r w:rsidRPr="00FD66F5">
        <w:rPr>
          <w:rFonts w:asciiTheme="minorHAnsi" w:eastAsiaTheme="minorHAnsi" w:hAnsiTheme="minorHAnsi" w:cstheme="minorHAnsi"/>
          <w:lang w:eastAsia="en-US"/>
        </w:rPr>
        <w:t>)</w:t>
      </w:r>
      <w:r w:rsidR="00806B15">
        <w:rPr>
          <w:rFonts w:asciiTheme="minorHAnsi" w:eastAsiaTheme="minorHAnsi" w:hAnsiTheme="minorHAnsi" w:cstheme="minorHAnsi"/>
          <w:lang w:eastAsia="en-US"/>
        </w:rPr>
        <w:t>, it was</w:t>
      </w:r>
    </w:p>
    <w:p w:rsidR="009F2912" w:rsidRPr="00E118C6" w:rsidRDefault="009F2912" w:rsidP="00C10568">
      <w:pPr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40108F" w:rsidRDefault="00C10568" w:rsidP="009F2912">
      <w:pPr>
        <w:pStyle w:val="NormalWeb"/>
        <w:spacing w:before="0" w:beforeAutospacing="0" w:after="0" w:afterAutospacing="0"/>
        <w:contextualSpacing/>
        <w:rPr>
          <w:rStyle w:val="Strong"/>
          <w:rFonts w:asciiTheme="minorHAnsi" w:hAnsiTheme="minorHAnsi"/>
          <w:b w:val="0"/>
        </w:rPr>
      </w:pPr>
      <w:r w:rsidRPr="00036CCF">
        <w:rPr>
          <w:rFonts w:asciiTheme="minorHAnsi" w:hAnsiTheme="minorHAnsi" w:cstheme="minorHAnsi"/>
          <w:b/>
          <w:lang w:eastAsia="en-US"/>
        </w:rPr>
        <w:tab/>
      </w:r>
      <w:r w:rsidR="0040108F">
        <w:rPr>
          <w:rStyle w:val="Strong"/>
          <w:rFonts w:asciiTheme="minorHAnsi" w:hAnsiTheme="minorHAnsi"/>
        </w:rPr>
        <w:t xml:space="preserve">RESOLVED: </w:t>
      </w:r>
      <w:r w:rsidR="00B019B2">
        <w:rPr>
          <w:rStyle w:val="Strong"/>
          <w:rFonts w:asciiTheme="minorHAnsi" w:hAnsiTheme="minorHAnsi"/>
          <w:b w:val="0"/>
        </w:rPr>
        <w:t xml:space="preserve">that </w:t>
      </w:r>
      <w:r w:rsidR="00806B15">
        <w:rPr>
          <w:rStyle w:val="Strong"/>
          <w:rFonts w:asciiTheme="minorHAnsi" w:hAnsiTheme="minorHAnsi"/>
          <w:b w:val="0"/>
        </w:rPr>
        <w:t>the following comments are submitted:</w:t>
      </w:r>
    </w:p>
    <w:p w:rsidR="00806B15" w:rsidRDefault="00806B15" w:rsidP="009F2912">
      <w:pPr>
        <w:pStyle w:val="NormalWeb"/>
        <w:spacing w:before="0" w:beforeAutospacing="0" w:after="0" w:afterAutospacing="0"/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  <w:t>a) that clarification is given on what is meant by 'Intermediate Housing' and 'Affordable Housing'</w:t>
      </w:r>
    </w:p>
    <w:p w:rsidR="00806B15" w:rsidRDefault="00806B15" w:rsidP="009F2912">
      <w:pPr>
        <w:pStyle w:val="NormalWeb"/>
        <w:spacing w:before="0" w:beforeAutospacing="0" w:after="0" w:afterAutospacing="0"/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  <w:t xml:space="preserve">     and how it affects the requirements for housing in the area,</w:t>
      </w:r>
    </w:p>
    <w:p w:rsidR="00806B15" w:rsidRDefault="00806B15" w:rsidP="009F2912">
      <w:pPr>
        <w:pStyle w:val="NormalWeb"/>
        <w:spacing w:before="0" w:beforeAutospacing="0" w:after="0" w:afterAutospacing="0"/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  <w:t xml:space="preserve">b) the definition of what is meant by 'Affordable Rented Housing' is required. </w:t>
      </w:r>
    </w:p>
    <w:p w:rsidR="0040108F" w:rsidRPr="00E118C6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806B15" w:rsidRPr="00806B15" w:rsidRDefault="00806B15" w:rsidP="00806B15">
      <w:pPr>
        <w:pStyle w:val="NormalWeb"/>
        <w:spacing w:before="0" w:beforeAutospacing="0" w:after="0" w:afterAutospacing="0"/>
        <w:contextualSpacing/>
        <w:rPr>
          <w:rFonts w:ascii="Calibri" w:eastAsia="Calibri" w:hAnsi="Calibri" w:cs="Calibri"/>
          <w:b/>
          <w:lang w:eastAsia="en-US"/>
        </w:rPr>
      </w:pPr>
      <w:r>
        <w:rPr>
          <w:rStyle w:val="Strong"/>
          <w:rFonts w:asciiTheme="minorHAnsi" w:hAnsiTheme="minorHAnsi"/>
          <w:b w:val="0"/>
        </w:rPr>
        <w:t>6</w:t>
      </w:r>
      <w:r w:rsidR="00E118C6">
        <w:rPr>
          <w:rStyle w:val="Strong"/>
          <w:rFonts w:asciiTheme="minorHAnsi" w:hAnsiTheme="minorHAnsi"/>
          <w:b w:val="0"/>
        </w:rPr>
        <w:t>5</w:t>
      </w:r>
      <w:r w:rsidR="00B019B2">
        <w:rPr>
          <w:rStyle w:val="Strong"/>
          <w:rFonts w:asciiTheme="minorHAnsi" w:hAnsiTheme="minorHAnsi"/>
        </w:rPr>
        <w:tab/>
      </w:r>
      <w:r w:rsidRPr="00806B15">
        <w:rPr>
          <w:rFonts w:ascii="Calibri" w:eastAsia="Calibri" w:hAnsi="Calibri" w:cs="Calibri"/>
          <w:b/>
          <w:lang w:eastAsia="en-US"/>
        </w:rPr>
        <w:t xml:space="preserve">THE ESSEX COUNTY COUNCIL (VARIOUS ROADS, BEAULIEU DEVELOPMENT, CHELMSFORD) </w:t>
      </w:r>
    </w:p>
    <w:p w:rsidR="00806B15" w:rsidRPr="00806B15" w:rsidRDefault="00806B15" w:rsidP="00806B15">
      <w:pPr>
        <w:contextualSpacing/>
        <w:rPr>
          <w:rFonts w:ascii="Calibri" w:eastAsia="Calibri" w:hAnsi="Calibri" w:cs="Calibri"/>
          <w:b/>
          <w:lang w:eastAsia="en-US"/>
        </w:rPr>
      </w:pPr>
      <w:r w:rsidRPr="00806B15">
        <w:rPr>
          <w:rFonts w:ascii="Calibri" w:eastAsia="Calibri" w:hAnsi="Calibri" w:cs="Calibri"/>
          <w:b/>
          <w:lang w:eastAsia="en-US"/>
        </w:rPr>
        <w:tab/>
        <w:t xml:space="preserve">(TEMPORARY WAITING/LOADING AND PERMIT PARKING RESTRICTIONS) ORDER 2018 </w:t>
      </w:r>
      <w:r w:rsidRPr="00806B15">
        <w:rPr>
          <w:rFonts w:ascii="Calibri" w:eastAsia="Calibri" w:hAnsi="Calibri" w:cs="Calibri"/>
          <w:b/>
          <w:lang w:eastAsia="en-US"/>
        </w:rPr>
        <w:tab/>
        <w:t>(TRAF/6797)</w:t>
      </w:r>
    </w:p>
    <w:p w:rsidR="00806B15" w:rsidRPr="00806B15" w:rsidRDefault="00806B15" w:rsidP="00806B15">
      <w:pPr>
        <w:contextualSpacing/>
        <w:rPr>
          <w:rFonts w:ascii="Calibri" w:eastAsia="Calibri" w:hAnsi="Calibri" w:cs="Calibri"/>
          <w:b/>
          <w:lang w:eastAsia="en-US"/>
        </w:rPr>
      </w:pPr>
    </w:p>
    <w:p w:rsidR="00806B15" w:rsidRPr="00806B15" w:rsidRDefault="00806B15" w:rsidP="00806B15">
      <w:pPr>
        <w:contextualSpacing/>
        <w:rPr>
          <w:rFonts w:ascii="Calibri" w:eastAsia="Calibri" w:hAnsi="Calibri" w:cs="Calibri"/>
          <w:lang w:eastAsia="en-US"/>
        </w:rPr>
      </w:pPr>
      <w:r w:rsidRPr="00806B15">
        <w:rPr>
          <w:rFonts w:ascii="Calibri" w:eastAsia="Calibri" w:hAnsi="Calibri" w:cs="Calibri"/>
          <w:b/>
          <w:lang w:eastAsia="en-US"/>
        </w:rPr>
        <w:tab/>
      </w:r>
      <w:r>
        <w:rPr>
          <w:rFonts w:ascii="Calibri" w:eastAsia="Calibri" w:hAnsi="Calibri" w:cs="Calibri"/>
          <w:lang w:eastAsia="en-US"/>
        </w:rPr>
        <w:t xml:space="preserve">Members </w:t>
      </w:r>
      <w:r w:rsidRPr="00806B15">
        <w:rPr>
          <w:rFonts w:ascii="Calibri" w:eastAsia="Calibri" w:hAnsi="Calibri" w:cs="Calibri"/>
          <w:lang w:eastAsia="en-US"/>
        </w:rPr>
        <w:t>receive</w:t>
      </w:r>
      <w:r>
        <w:rPr>
          <w:rFonts w:ascii="Calibri" w:eastAsia="Calibri" w:hAnsi="Calibri" w:cs="Calibri"/>
          <w:lang w:eastAsia="en-US"/>
        </w:rPr>
        <w:t>d</w:t>
      </w:r>
      <w:r w:rsidRPr="00806B15">
        <w:rPr>
          <w:rFonts w:ascii="Calibri" w:eastAsia="Calibri" w:hAnsi="Calibri" w:cs="Calibri"/>
          <w:lang w:eastAsia="en-US"/>
        </w:rPr>
        <w:t xml:space="preserve"> a copy of the Public Notice relating to the above, which appeared in the </w:t>
      </w:r>
      <w:r w:rsidRPr="00806B15">
        <w:rPr>
          <w:rFonts w:ascii="Calibri" w:eastAsia="Calibri" w:hAnsi="Calibri" w:cs="Calibri"/>
          <w:lang w:eastAsia="en-US"/>
        </w:rPr>
        <w:tab/>
        <w:t>Essex Chronicle on 23</w:t>
      </w:r>
      <w:r w:rsidRPr="00806B15">
        <w:rPr>
          <w:rFonts w:ascii="Calibri" w:eastAsia="Calibri" w:hAnsi="Calibri" w:cs="Calibri"/>
          <w:vertAlign w:val="superscript"/>
          <w:lang w:eastAsia="en-US"/>
        </w:rPr>
        <w:t>rd</w:t>
      </w:r>
      <w:r w:rsidRPr="00806B15">
        <w:rPr>
          <w:rFonts w:ascii="Calibri" w:eastAsia="Calibri" w:hAnsi="Calibri" w:cs="Calibri"/>
          <w:lang w:eastAsia="en-US"/>
        </w:rPr>
        <w:t xml:space="preserve"> August 2018</w:t>
      </w:r>
      <w:r>
        <w:rPr>
          <w:rFonts w:ascii="Calibri" w:eastAsia="Calibri" w:hAnsi="Calibri" w:cs="Calibri"/>
          <w:lang w:eastAsia="en-US"/>
        </w:rPr>
        <w:t xml:space="preserve"> and noted that a further Notice would</w:t>
      </w:r>
      <w:r w:rsidRPr="00806B15">
        <w:rPr>
          <w:rFonts w:ascii="Calibri" w:eastAsia="Calibri" w:hAnsi="Calibri" w:cs="Calibri"/>
          <w:lang w:eastAsia="en-US"/>
        </w:rPr>
        <w:t xml:space="preserve"> appear in the same </w:t>
      </w:r>
      <w:r>
        <w:rPr>
          <w:rFonts w:ascii="Calibri" w:eastAsia="Calibri" w:hAnsi="Calibri" w:cs="Calibri"/>
          <w:lang w:eastAsia="en-US"/>
        </w:rPr>
        <w:tab/>
      </w:r>
      <w:r w:rsidRPr="00806B15">
        <w:rPr>
          <w:rFonts w:ascii="Calibri" w:eastAsia="Calibri" w:hAnsi="Calibri" w:cs="Calibri"/>
          <w:lang w:eastAsia="en-US"/>
        </w:rPr>
        <w:t>paper on 30</w:t>
      </w:r>
      <w:r w:rsidRPr="00806B15">
        <w:rPr>
          <w:rFonts w:ascii="Calibri" w:eastAsia="Calibri" w:hAnsi="Calibri" w:cs="Calibri"/>
          <w:vertAlign w:val="superscript"/>
          <w:lang w:eastAsia="en-US"/>
        </w:rPr>
        <w:t>th</w:t>
      </w:r>
      <w:r w:rsidRPr="00806B15">
        <w:rPr>
          <w:rFonts w:ascii="Calibri" w:eastAsia="Calibri" w:hAnsi="Calibri" w:cs="Calibri"/>
          <w:lang w:eastAsia="en-US"/>
        </w:rPr>
        <w:t xml:space="preserve"> August 2018 </w:t>
      </w:r>
      <w:r>
        <w:rPr>
          <w:rFonts w:ascii="Calibri" w:eastAsia="Calibri" w:hAnsi="Calibri" w:cs="Calibri"/>
          <w:lang w:eastAsia="en-US"/>
        </w:rPr>
        <w:t>with</w:t>
      </w:r>
      <w:r w:rsidRPr="00806B15">
        <w:rPr>
          <w:rFonts w:ascii="Calibri" w:eastAsia="Calibri" w:hAnsi="Calibri" w:cs="Calibri"/>
          <w:lang w:eastAsia="en-US"/>
        </w:rPr>
        <w:t xml:space="preserve"> the Order be</w:t>
      </w:r>
      <w:r>
        <w:rPr>
          <w:rFonts w:ascii="Calibri" w:eastAsia="Calibri" w:hAnsi="Calibri" w:cs="Calibri"/>
          <w:lang w:eastAsia="en-US"/>
        </w:rPr>
        <w:t>ing</w:t>
      </w:r>
      <w:r w:rsidRPr="00806B15">
        <w:rPr>
          <w:rFonts w:ascii="Calibri" w:eastAsia="Calibri" w:hAnsi="Calibri" w:cs="Calibri"/>
          <w:lang w:eastAsia="en-US"/>
        </w:rPr>
        <w:t xml:space="preserve"> made on 30</w:t>
      </w:r>
      <w:r w:rsidRPr="00806B15">
        <w:rPr>
          <w:rFonts w:ascii="Calibri" w:eastAsia="Calibri" w:hAnsi="Calibri" w:cs="Calibri"/>
          <w:vertAlign w:val="superscript"/>
          <w:lang w:eastAsia="en-US"/>
        </w:rPr>
        <w:t>th</w:t>
      </w:r>
      <w:r w:rsidRPr="00806B15">
        <w:rPr>
          <w:rFonts w:ascii="Calibri" w:eastAsia="Calibri" w:hAnsi="Calibri" w:cs="Calibri"/>
          <w:lang w:eastAsia="en-US"/>
        </w:rPr>
        <w:t xml:space="preserve"> August 2018.  </w:t>
      </w:r>
      <w:r>
        <w:rPr>
          <w:rFonts w:ascii="Calibri" w:eastAsia="Calibri" w:hAnsi="Calibri" w:cs="Calibri"/>
          <w:lang w:eastAsia="en-US"/>
        </w:rPr>
        <w:t xml:space="preserve">It was further noted </w:t>
      </w:r>
      <w:r>
        <w:rPr>
          <w:rFonts w:ascii="Calibri" w:eastAsia="Calibri" w:hAnsi="Calibri" w:cs="Calibri"/>
          <w:lang w:eastAsia="en-US"/>
        </w:rPr>
        <w:tab/>
        <w:t>that t</w:t>
      </w:r>
      <w:r w:rsidRPr="00806B15">
        <w:rPr>
          <w:rFonts w:ascii="Calibri" w:eastAsia="Calibri" w:hAnsi="Calibri" w:cs="Calibri"/>
          <w:lang w:eastAsia="en-US"/>
        </w:rPr>
        <w:t xml:space="preserve">he Order </w:t>
      </w:r>
      <w:r>
        <w:rPr>
          <w:rFonts w:ascii="Calibri" w:eastAsia="Calibri" w:hAnsi="Calibri" w:cs="Calibri"/>
          <w:lang w:eastAsia="en-US"/>
        </w:rPr>
        <w:t>is to come</w:t>
      </w:r>
      <w:r w:rsidRPr="00806B15">
        <w:rPr>
          <w:rFonts w:ascii="Calibri" w:eastAsia="Calibri" w:hAnsi="Calibri" w:cs="Calibri"/>
          <w:lang w:eastAsia="en-US"/>
        </w:rPr>
        <w:t xml:space="preserve"> into effect on 3</w:t>
      </w:r>
      <w:r w:rsidRPr="00806B15">
        <w:rPr>
          <w:rFonts w:ascii="Calibri" w:eastAsia="Calibri" w:hAnsi="Calibri" w:cs="Calibri"/>
          <w:vertAlign w:val="superscript"/>
          <w:lang w:eastAsia="en-US"/>
        </w:rPr>
        <w:t>rd</w:t>
      </w:r>
      <w:r w:rsidRPr="00806B15">
        <w:rPr>
          <w:rFonts w:ascii="Calibri" w:eastAsia="Calibri" w:hAnsi="Calibri" w:cs="Calibri"/>
          <w:lang w:eastAsia="en-US"/>
        </w:rPr>
        <w:t xml:space="preserve"> September 2018 </w:t>
      </w:r>
      <w:r>
        <w:rPr>
          <w:rFonts w:ascii="Calibri" w:eastAsia="Calibri" w:hAnsi="Calibri" w:cs="Calibri"/>
          <w:lang w:eastAsia="en-US"/>
        </w:rPr>
        <w:t>with</w:t>
      </w:r>
      <w:r w:rsidRPr="00806B15">
        <w:rPr>
          <w:rFonts w:ascii="Calibri" w:eastAsia="Calibri" w:hAnsi="Calibri" w:cs="Calibri"/>
          <w:lang w:eastAsia="en-US"/>
        </w:rPr>
        <w:t xml:space="preserve"> the restriction last</w:t>
      </w:r>
      <w:r>
        <w:rPr>
          <w:rFonts w:ascii="Calibri" w:eastAsia="Calibri" w:hAnsi="Calibri" w:cs="Calibri"/>
          <w:lang w:eastAsia="en-US"/>
        </w:rPr>
        <w:t>ing</w:t>
      </w:r>
      <w:r w:rsidRPr="00806B15">
        <w:rPr>
          <w:rFonts w:ascii="Calibri" w:eastAsia="Calibri" w:hAnsi="Calibri" w:cs="Calibri"/>
          <w:lang w:eastAsia="en-US"/>
        </w:rPr>
        <w:t xml:space="preserve"> for the </w:t>
      </w:r>
      <w:r>
        <w:rPr>
          <w:rFonts w:ascii="Calibri" w:eastAsia="Calibri" w:hAnsi="Calibri" w:cs="Calibri"/>
          <w:lang w:eastAsia="en-US"/>
        </w:rPr>
        <w:tab/>
      </w:r>
      <w:r w:rsidRPr="00806B15">
        <w:rPr>
          <w:rFonts w:ascii="Calibri" w:eastAsia="Calibri" w:hAnsi="Calibri" w:cs="Calibri"/>
          <w:lang w:eastAsia="en-US"/>
        </w:rPr>
        <w:t>duration of the works.</w:t>
      </w:r>
    </w:p>
    <w:p w:rsidR="00E118C6" w:rsidRPr="00E118C6" w:rsidRDefault="00E118C6" w:rsidP="0040108F">
      <w:pPr>
        <w:contextualSpacing/>
        <w:rPr>
          <w:rFonts w:asciiTheme="minorHAnsi" w:hAnsiTheme="minorHAnsi"/>
          <w:sz w:val="16"/>
          <w:szCs w:val="16"/>
        </w:rPr>
      </w:pPr>
    </w:p>
    <w:p w:rsidR="0040108F" w:rsidRDefault="00E118C6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</w:rPr>
        <w:tab/>
      </w:r>
      <w:r w:rsidR="0040108F" w:rsidRPr="00BD0A49">
        <w:rPr>
          <w:rStyle w:val="Strong"/>
          <w:rFonts w:asciiTheme="minorHAnsi" w:hAnsiTheme="minorHAnsi"/>
        </w:rPr>
        <w:t xml:space="preserve">RESOLVED: </w:t>
      </w:r>
      <w:r w:rsidR="00806B15">
        <w:rPr>
          <w:rStyle w:val="Strong"/>
          <w:rFonts w:asciiTheme="minorHAnsi" w:hAnsiTheme="minorHAnsi"/>
          <w:b w:val="0"/>
        </w:rPr>
        <w:t>that this information is noted</w:t>
      </w:r>
      <w:r w:rsidR="0040108F">
        <w:rPr>
          <w:rStyle w:val="Strong"/>
          <w:rFonts w:asciiTheme="minorHAnsi" w:hAnsiTheme="minorHAnsi"/>
          <w:b w:val="0"/>
        </w:rPr>
        <w:t>.</w:t>
      </w:r>
    </w:p>
    <w:p w:rsidR="00D927DF" w:rsidRDefault="00D927DF" w:rsidP="00B019B2">
      <w:pPr>
        <w:rPr>
          <w:rStyle w:val="Strong"/>
          <w:rFonts w:asciiTheme="minorHAnsi" w:hAnsiTheme="minorHAnsi"/>
          <w:b w:val="0"/>
        </w:rPr>
      </w:pPr>
    </w:p>
    <w:p w:rsidR="00E118C6" w:rsidRPr="00B019B2" w:rsidRDefault="00E118C6" w:rsidP="00B019B2">
      <w:pPr>
        <w:rPr>
          <w:rStyle w:val="Strong"/>
          <w:rFonts w:asciiTheme="minorHAnsi" w:hAnsiTheme="minorHAnsi"/>
          <w:b w:val="0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3C7FC7">
        <w:rPr>
          <w:rFonts w:asciiTheme="minorHAnsi" w:hAnsiTheme="minorHAnsi"/>
        </w:rPr>
        <w:t>7</w:t>
      </w:r>
      <w:r w:rsidR="00E173FB">
        <w:rPr>
          <w:rFonts w:asciiTheme="minorHAnsi" w:hAnsiTheme="minorHAnsi"/>
        </w:rPr>
        <w:t>.</w:t>
      </w:r>
      <w:r w:rsidR="00806B15">
        <w:rPr>
          <w:rFonts w:asciiTheme="minorHAnsi" w:hAnsiTheme="minorHAnsi"/>
        </w:rPr>
        <w:t>30</w:t>
      </w:r>
      <w:r w:rsidR="001657A9" w:rsidRPr="002D6215">
        <w:rPr>
          <w:rFonts w:asciiTheme="minorHAnsi" w:hAnsiTheme="minorHAnsi"/>
        </w:rPr>
        <w:t xml:space="preserve"> 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806B15" w:rsidRDefault="00806B15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2B3BA8" w:rsidRDefault="002B3BA8">
      <w:pPr>
        <w:rPr>
          <w:rFonts w:asciiTheme="minorHAnsi" w:hAnsiTheme="minorHAnsi"/>
        </w:rPr>
      </w:pPr>
    </w:p>
    <w:p w:rsidR="002B3BA8" w:rsidRDefault="002B3BA8">
      <w:pPr>
        <w:rPr>
          <w:rFonts w:asciiTheme="minorHAnsi" w:hAnsiTheme="minorHAnsi"/>
        </w:rPr>
      </w:pPr>
    </w:p>
    <w:p w:rsidR="002B3BA8" w:rsidRDefault="002B3BA8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B3BA8" w:rsidRPr="002B3BA8" w:rsidRDefault="002B3BA8" w:rsidP="002B3BA8">
      <w:pPr>
        <w:pBdr>
          <w:top w:val="single" w:sz="6" w:space="1" w:color="auto"/>
        </w:pBdr>
        <w:jc w:val="both"/>
        <w:rPr>
          <w:vanish/>
          <w:sz w:val="16"/>
          <w:szCs w:val="16"/>
        </w:rPr>
      </w:pPr>
      <w:r w:rsidRPr="002B3BA8">
        <w:rPr>
          <w:vanish/>
          <w:sz w:val="16"/>
          <w:szCs w:val="16"/>
        </w:rPr>
        <w:t>Bottom of Form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b/>
          <w:sz w:val="22"/>
          <w:szCs w:val="22"/>
          <w:lang w:val="en"/>
        </w:rPr>
        <w:t>Appendix 1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b/>
          <w:sz w:val="22"/>
          <w:szCs w:val="22"/>
          <w:lang w:val="en"/>
        </w:rPr>
        <w:t>DECISIONS BY CHELMSFORD CITY COUNCIL – for period 4</w:t>
      </w:r>
      <w:r w:rsidRPr="002B3BA8">
        <w:rPr>
          <w:rFonts w:ascii="Calibri" w:hAnsi="Calibri"/>
          <w:b/>
          <w:sz w:val="22"/>
          <w:szCs w:val="22"/>
          <w:vertAlign w:val="superscript"/>
          <w:lang w:val="en"/>
        </w:rPr>
        <w:t>th</w:t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 August 2018 – 17</w:t>
      </w:r>
      <w:r w:rsidRPr="002B3BA8">
        <w:rPr>
          <w:rFonts w:ascii="Calibri" w:hAnsi="Calibri"/>
          <w:b/>
          <w:sz w:val="22"/>
          <w:szCs w:val="22"/>
          <w:vertAlign w:val="superscript"/>
          <w:lang w:val="en"/>
        </w:rPr>
        <w:t>th</w:t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 August 2018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1.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18/01080/ADV - </w:t>
      </w:r>
      <w:r w:rsidRPr="002B3BA8">
        <w:rPr>
          <w:rFonts w:ascii="Calibri" w:hAnsi="Calibri"/>
          <w:sz w:val="22"/>
          <w:szCs w:val="22"/>
          <w:lang w:val="en"/>
        </w:rPr>
        <w:t xml:space="preserve">Sainsbury's, 2 White Hart Lane, Springfield, CM2 5PA 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Retention of 2 replacement panels to illuminated totems, 3 replacement vinyl to non-illuminated totem. 2 </w:t>
      </w:r>
      <w:r w:rsidRPr="002B3BA8">
        <w:rPr>
          <w:rFonts w:ascii="Calibri" w:hAnsi="Calibri"/>
          <w:sz w:val="22"/>
          <w:szCs w:val="22"/>
          <w:lang w:val="en"/>
        </w:rPr>
        <w:tab/>
        <w:t xml:space="preserve">replacement non-illuminated wall sign, 1 new non- illuminated wall sign and 1 replacement window vinyl </w:t>
      </w:r>
      <w:r w:rsidRPr="002B3BA8">
        <w:rPr>
          <w:rFonts w:ascii="Calibri" w:hAnsi="Calibri"/>
          <w:sz w:val="22"/>
          <w:szCs w:val="22"/>
          <w:lang w:val="en"/>
        </w:rPr>
        <w:tab/>
        <w:t xml:space="preserve">sign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permitted.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2.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>18/01072/FUL</w:t>
      </w:r>
      <w:r w:rsidRPr="002B3BA8">
        <w:rPr>
          <w:rFonts w:ascii="Calibri" w:hAnsi="Calibri"/>
          <w:sz w:val="22"/>
          <w:szCs w:val="22"/>
          <w:lang w:val="en"/>
        </w:rPr>
        <w:t xml:space="preserve"> - 18-20 Chelmer Village Retail Park, Unit G, Chelmer Village Way, CM2 6XE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Retrospective planning approval for the extension to the existing mezzanine floor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3.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18/01071/CLOPUD - </w:t>
      </w:r>
      <w:r w:rsidRPr="002B3BA8">
        <w:rPr>
          <w:rFonts w:ascii="Calibri" w:hAnsi="Calibri"/>
          <w:sz w:val="22"/>
          <w:szCs w:val="22"/>
          <w:lang w:val="en"/>
        </w:rPr>
        <w:t>Next, 18-20 Chelmer Village Retail Park, Chelmer Village Way, CM2 6XE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Application for an internal coffee shop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4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>18/00900/FUL</w:t>
      </w:r>
      <w:r w:rsidRPr="002B3BA8">
        <w:rPr>
          <w:rFonts w:ascii="Calibri" w:hAnsi="Calibri"/>
          <w:sz w:val="22"/>
          <w:szCs w:val="22"/>
          <w:lang w:val="en"/>
        </w:rPr>
        <w:t xml:space="preserve"> - 3 White Hart Lane, Springfield, CM2 5EF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Alterations to southwest external elevation including replacement of existing shutters, new walls and </w:t>
      </w:r>
      <w:r w:rsidRPr="002B3BA8">
        <w:rPr>
          <w:rFonts w:ascii="Calibri" w:hAnsi="Calibri"/>
          <w:sz w:val="22"/>
          <w:szCs w:val="22"/>
          <w:lang w:val="en"/>
        </w:rPr>
        <w:tab/>
        <w:t xml:space="preserve">windows. Internal alterations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5.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18/00042/HHPA </w:t>
      </w:r>
      <w:r w:rsidRPr="002B3BA8">
        <w:rPr>
          <w:rFonts w:ascii="Calibri" w:hAnsi="Calibri"/>
          <w:sz w:val="22"/>
          <w:szCs w:val="22"/>
          <w:lang w:val="en"/>
        </w:rPr>
        <w:t xml:space="preserve">- 16 </w:t>
      </w:r>
      <w:proofErr w:type="spellStart"/>
      <w:r w:rsidRPr="002B3BA8">
        <w:rPr>
          <w:rFonts w:ascii="Calibri" w:hAnsi="Calibri"/>
          <w:sz w:val="22"/>
          <w:szCs w:val="22"/>
          <w:lang w:val="en"/>
        </w:rPr>
        <w:t>Albra</w:t>
      </w:r>
      <w:proofErr w:type="spellEnd"/>
      <w:r w:rsidRPr="002B3BA8">
        <w:rPr>
          <w:rFonts w:ascii="Calibri" w:hAnsi="Calibri"/>
          <w:sz w:val="22"/>
          <w:szCs w:val="22"/>
          <w:lang w:val="en"/>
        </w:rPr>
        <w:t xml:space="preserve"> Mead, Springfield, CM2 6YG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The construction of a single </w:t>
      </w:r>
      <w:proofErr w:type="spellStart"/>
      <w:r w:rsidRPr="002B3BA8">
        <w:rPr>
          <w:rFonts w:ascii="Calibri" w:hAnsi="Calibri"/>
          <w:sz w:val="22"/>
          <w:szCs w:val="22"/>
          <w:lang w:val="en"/>
        </w:rPr>
        <w:t>storey</w:t>
      </w:r>
      <w:proofErr w:type="spellEnd"/>
      <w:r w:rsidRPr="002B3BA8">
        <w:rPr>
          <w:rFonts w:ascii="Calibri" w:hAnsi="Calibri"/>
          <w:sz w:val="22"/>
          <w:szCs w:val="22"/>
          <w:lang w:val="en"/>
        </w:rPr>
        <w:t xml:space="preserve"> rear extension, which would extend beyond the rear wall of the original </w:t>
      </w:r>
      <w:r w:rsidRPr="002B3BA8">
        <w:rPr>
          <w:rFonts w:ascii="Calibri" w:hAnsi="Calibri"/>
          <w:sz w:val="22"/>
          <w:szCs w:val="22"/>
          <w:lang w:val="en"/>
        </w:rPr>
        <w:tab/>
        <w:t xml:space="preserve">house by a maximum depth of 5m, for which the maximum height would be 3.8m, and for which the height </w:t>
      </w:r>
      <w:r w:rsidRPr="002B3BA8">
        <w:rPr>
          <w:rFonts w:ascii="Calibri" w:hAnsi="Calibri"/>
          <w:sz w:val="22"/>
          <w:szCs w:val="22"/>
          <w:lang w:val="en"/>
        </w:rPr>
        <w:tab/>
        <w:t xml:space="preserve">of the eaves would be 2.507m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withdrawn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6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18/01159/FUL </w:t>
      </w:r>
      <w:r w:rsidRPr="002B3BA8">
        <w:rPr>
          <w:rFonts w:ascii="Calibri" w:hAnsi="Calibri"/>
          <w:sz w:val="22"/>
          <w:szCs w:val="22"/>
          <w:lang w:val="en"/>
        </w:rPr>
        <w:t>- 5 Violet Close, Springfield, CM1 6XG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New fence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7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18/01152/FUL - </w:t>
      </w:r>
      <w:r w:rsidRPr="002B3BA8">
        <w:rPr>
          <w:rFonts w:ascii="Calibri" w:hAnsi="Calibri"/>
          <w:sz w:val="22"/>
          <w:szCs w:val="22"/>
          <w:lang w:val="en"/>
        </w:rPr>
        <w:t>12 Renoir Place, Springfield, CM1 6FP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Replacement Garage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>8</w:t>
      </w:r>
      <w:r w:rsidRPr="002B3BA8">
        <w:rPr>
          <w:rFonts w:ascii="Calibri" w:hAnsi="Calibri"/>
          <w:sz w:val="22"/>
          <w:szCs w:val="22"/>
          <w:lang w:val="en"/>
        </w:rPr>
        <w:tab/>
      </w:r>
      <w:r w:rsidRPr="002B3BA8">
        <w:rPr>
          <w:rFonts w:ascii="Calibri" w:hAnsi="Calibri"/>
          <w:b/>
          <w:sz w:val="22"/>
          <w:szCs w:val="22"/>
          <w:lang w:val="en"/>
        </w:rPr>
        <w:t xml:space="preserve">18/01148/FUL </w:t>
      </w:r>
      <w:r w:rsidRPr="002B3BA8">
        <w:rPr>
          <w:rFonts w:ascii="Calibri" w:hAnsi="Calibri"/>
          <w:sz w:val="22"/>
          <w:szCs w:val="22"/>
          <w:lang w:val="en"/>
        </w:rPr>
        <w:t>- 117 Beardsley Drive, Springfield, CM1 6GJ</w:t>
      </w: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2B3BA8" w:rsidRPr="002B3BA8" w:rsidRDefault="002B3BA8" w:rsidP="002B3BA8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2B3BA8">
        <w:rPr>
          <w:rFonts w:ascii="Calibri" w:hAnsi="Calibri"/>
          <w:sz w:val="22"/>
          <w:szCs w:val="22"/>
          <w:lang w:val="en"/>
        </w:rPr>
        <w:tab/>
        <w:t xml:space="preserve">First floor side extension and conversion of garage to habitable accommodation - </w:t>
      </w:r>
      <w:r w:rsidRPr="002B3BA8">
        <w:rPr>
          <w:rFonts w:ascii="Calibri" w:hAnsi="Calibri"/>
          <w:b/>
          <w:sz w:val="22"/>
          <w:szCs w:val="22"/>
          <w:lang w:val="en"/>
        </w:rPr>
        <w:t>Application permitted</w:t>
      </w:r>
      <w:r w:rsidRPr="002B3BA8">
        <w:rPr>
          <w:vanish/>
          <w:sz w:val="16"/>
          <w:szCs w:val="16"/>
        </w:rPr>
        <w:t>Bottom of Form</w:t>
      </w:r>
    </w:p>
    <w:p w:rsidR="002B3BA8" w:rsidRDefault="002B3BA8" w:rsidP="002B3BA8">
      <w:pPr>
        <w:contextualSpacing/>
        <w:rPr>
          <w:rFonts w:ascii="Calibri" w:eastAsia="Calibri" w:hAnsi="Calibri" w:cs="Times New Roman"/>
          <w:sz w:val="22"/>
          <w:szCs w:val="22"/>
          <w:lang w:eastAsia="en-US"/>
        </w:rPr>
      </w:pPr>
      <w:bookmarkStart w:id="0" w:name="_GoBack"/>
    </w:p>
    <w:bookmarkEnd w:id="0"/>
    <w:p w:rsidR="002B3BA8" w:rsidRPr="002B3BA8" w:rsidRDefault="002B3BA8" w:rsidP="002B3BA8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2B3BA8">
        <w:rPr>
          <w:rFonts w:ascii="Calibri" w:eastAsia="Calibri" w:hAnsi="Calibri" w:cs="Times New Roman"/>
          <w:sz w:val="22"/>
          <w:szCs w:val="22"/>
          <w:lang w:eastAsia="en-US"/>
        </w:rPr>
        <w:t>9</w:t>
      </w:r>
      <w:r w:rsidRPr="002B3BA8">
        <w:rPr>
          <w:rFonts w:ascii="Calibri" w:eastAsia="Calibri" w:hAnsi="Calibri" w:cs="Times New Roman"/>
          <w:sz w:val="22"/>
          <w:szCs w:val="22"/>
          <w:lang w:eastAsia="en-US"/>
        </w:rPr>
        <w:tab/>
      </w:r>
      <w:r w:rsidRPr="002B3BA8">
        <w:rPr>
          <w:rFonts w:ascii="Calibri" w:eastAsia="Calibri" w:hAnsi="Calibri" w:cs="Times New Roman"/>
          <w:b/>
          <w:sz w:val="22"/>
          <w:szCs w:val="22"/>
          <w:lang w:eastAsia="en-US"/>
        </w:rPr>
        <w:t xml:space="preserve">18/01085/FUL - </w:t>
      </w:r>
      <w:r w:rsidRPr="002B3BA8">
        <w:rPr>
          <w:rFonts w:ascii="Calibri" w:eastAsia="Calibri" w:hAnsi="Calibri" w:cs="Times New Roman"/>
          <w:sz w:val="22"/>
          <w:szCs w:val="22"/>
          <w:lang w:eastAsia="en-US"/>
        </w:rPr>
        <w:t>23 Brook End Road North, Springfield, CM2 6NW</w:t>
      </w:r>
    </w:p>
    <w:p w:rsidR="002B3BA8" w:rsidRPr="002B3BA8" w:rsidRDefault="002B3BA8" w:rsidP="002B3BA8">
      <w:pPr>
        <w:spacing w:after="160" w:line="259" w:lineRule="auto"/>
        <w:rPr>
          <w:rFonts w:ascii="Calibri" w:eastAsia="Calibri" w:hAnsi="Calibri" w:cs="Times New Roman"/>
          <w:b/>
          <w:sz w:val="22"/>
          <w:szCs w:val="22"/>
          <w:lang w:eastAsia="en-US"/>
        </w:rPr>
      </w:pPr>
      <w:r w:rsidRPr="002B3BA8"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Single storey rear extension - </w:t>
      </w:r>
      <w:r w:rsidRPr="002B3BA8">
        <w:rPr>
          <w:rFonts w:ascii="Calibri" w:eastAsia="Calibri" w:hAnsi="Calibri" w:cs="Times New Roman"/>
          <w:b/>
          <w:sz w:val="22"/>
          <w:szCs w:val="22"/>
          <w:lang w:eastAsia="en-US"/>
        </w:rPr>
        <w:t>Application permitted</w:t>
      </w:r>
    </w:p>
    <w:p w:rsidR="002B3BA8" w:rsidRPr="00BE0921" w:rsidRDefault="002B3BA8">
      <w:pPr>
        <w:rPr>
          <w:rFonts w:asciiTheme="minorHAnsi" w:hAnsiTheme="minorHAnsi"/>
        </w:rPr>
      </w:pPr>
    </w:p>
    <w:sectPr w:rsidR="002B3BA8" w:rsidRPr="00BE0921" w:rsidSect="00FF783E">
      <w:footerReference w:type="default" r:id="rId9"/>
      <w:pgSz w:w="11906" w:h="16838"/>
      <w:pgMar w:top="720" w:right="720" w:bottom="720" w:left="720" w:header="709" w:footer="709" w:gutter="0"/>
      <w:pgNumType w:start="17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D04040">
          <w:rPr>
            <w:noProof/>
            <w:sz w:val="16"/>
            <w:szCs w:val="16"/>
          </w:rPr>
          <w:t>10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"/>
  </w:num>
  <w:num w:numId="3">
    <w:abstractNumId w:val="12"/>
  </w:num>
  <w:num w:numId="4">
    <w:abstractNumId w:val="4"/>
  </w:num>
  <w:num w:numId="5">
    <w:abstractNumId w:val="25"/>
  </w:num>
  <w:num w:numId="6">
    <w:abstractNumId w:val="15"/>
  </w:num>
  <w:num w:numId="7">
    <w:abstractNumId w:val="26"/>
  </w:num>
  <w:num w:numId="8">
    <w:abstractNumId w:val="0"/>
  </w:num>
  <w:num w:numId="9">
    <w:abstractNumId w:val="29"/>
  </w:num>
  <w:num w:numId="10">
    <w:abstractNumId w:val="21"/>
  </w:num>
  <w:num w:numId="11">
    <w:abstractNumId w:val="24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6"/>
  </w:num>
  <w:num w:numId="17">
    <w:abstractNumId w:val="31"/>
  </w:num>
  <w:num w:numId="18">
    <w:abstractNumId w:val="23"/>
  </w:num>
  <w:num w:numId="19">
    <w:abstractNumId w:val="2"/>
  </w:num>
  <w:num w:numId="20">
    <w:abstractNumId w:val="19"/>
  </w:num>
  <w:num w:numId="21">
    <w:abstractNumId w:val="30"/>
  </w:num>
  <w:num w:numId="22">
    <w:abstractNumId w:val="14"/>
  </w:num>
  <w:num w:numId="23">
    <w:abstractNumId w:val="22"/>
  </w:num>
  <w:num w:numId="24">
    <w:abstractNumId w:val="10"/>
  </w:num>
  <w:num w:numId="25">
    <w:abstractNumId w:val="13"/>
  </w:num>
  <w:num w:numId="26">
    <w:abstractNumId w:val="6"/>
  </w:num>
  <w:num w:numId="27">
    <w:abstractNumId w:val="17"/>
  </w:num>
  <w:num w:numId="28">
    <w:abstractNumId w:val="18"/>
  </w:num>
  <w:num w:numId="29">
    <w:abstractNumId w:val="32"/>
  </w:num>
  <w:num w:numId="30">
    <w:abstractNumId w:val="3"/>
  </w:num>
  <w:num w:numId="31">
    <w:abstractNumId w:val="28"/>
  </w:num>
  <w:num w:numId="32">
    <w:abstractNumId w:val="33"/>
  </w:num>
  <w:num w:numId="33">
    <w:abstractNumId w:val="27"/>
  </w:num>
  <w:num w:numId="34">
    <w:abstractNumId w:val="2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2165A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BA8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16E1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4845"/>
    <w:rsid w:val="003D4DE6"/>
    <w:rsid w:val="003E2D97"/>
    <w:rsid w:val="003E6CC1"/>
    <w:rsid w:val="003F7477"/>
    <w:rsid w:val="0040108F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C5BC0"/>
    <w:rsid w:val="004D25C7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30943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C01EE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15C1"/>
    <w:rsid w:val="007D3EB7"/>
    <w:rsid w:val="007D655B"/>
    <w:rsid w:val="007D71E8"/>
    <w:rsid w:val="007F2B83"/>
    <w:rsid w:val="007F3843"/>
    <w:rsid w:val="007F7086"/>
    <w:rsid w:val="0080088B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B0009"/>
    <w:rsid w:val="009B5993"/>
    <w:rsid w:val="009C5CCB"/>
    <w:rsid w:val="009D4EA1"/>
    <w:rsid w:val="009F1A18"/>
    <w:rsid w:val="009F2912"/>
    <w:rsid w:val="00A02DDF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547E"/>
    <w:rsid w:val="00AC791F"/>
    <w:rsid w:val="00AD1850"/>
    <w:rsid w:val="00AD19F6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C04630"/>
    <w:rsid w:val="00C06478"/>
    <w:rsid w:val="00C07281"/>
    <w:rsid w:val="00C10568"/>
    <w:rsid w:val="00C12D02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3475"/>
    <w:rsid w:val="00D60B20"/>
    <w:rsid w:val="00D60E75"/>
    <w:rsid w:val="00D60F68"/>
    <w:rsid w:val="00D639C5"/>
    <w:rsid w:val="00D674AE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468E"/>
    <w:rsid w:val="00DE017B"/>
    <w:rsid w:val="00DE5366"/>
    <w:rsid w:val="00DE71EB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B3B8D"/>
    <w:rsid w:val="00EC1361"/>
    <w:rsid w:val="00EC2B70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14368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3FA25879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essex.gov.uk/planningapplication.aspx?AppNo=CC/CHL/07/17/13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DDD62-2F15-44F2-B842-0F3E9ECA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Mary Martin</cp:lastModifiedBy>
  <cp:revision>2</cp:revision>
  <cp:lastPrinted>2018-08-29T13:43:00Z</cp:lastPrinted>
  <dcterms:created xsi:type="dcterms:W3CDTF">2018-08-29T13:45:00Z</dcterms:created>
  <dcterms:modified xsi:type="dcterms:W3CDTF">2018-08-29T13:45:00Z</dcterms:modified>
</cp:coreProperties>
</file>