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5B125F" w:rsidRDefault="00CC1A54" w:rsidP="008A77CD">
      <w:pPr>
        <w:jc w:val="center"/>
        <w:rPr>
          <w:rFonts w:asciiTheme="minorHAnsi" w:hAnsiTheme="minorHAnsi"/>
          <w:b/>
        </w:rPr>
      </w:pPr>
      <w:r w:rsidRPr="005B125F">
        <w:rPr>
          <w:rFonts w:asciiTheme="minorHAnsi" w:hAnsiTheme="minorHAnsi"/>
        </w:rPr>
        <w:t xml:space="preserve"> </w:t>
      </w:r>
      <w:r w:rsidR="008A77CD" w:rsidRPr="005B125F">
        <w:rPr>
          <w:rFonts w:asciiTheme="minorHAnsi" w:hAnsiTheme="minorHAnsi"/>
          <w:b/>
        </w:rPr>
        <w:t>SPRINGFIELD PARISH COUNCIL</w:t>
      </w:r>
    </w:p>
    <w:p w:rsidR="00DA2897" w:rsidRPr="005B125F" w:rsidRDefault="00DA2897" w:rsidP="008A77CD">
      <w:pPr>
        <w:jc w:val="center"/>
        <w:rPr>
          <w:rFonts w:asciiTheme="minorHAnsi" w:hAnsiTheme="minorHAnsi"/>
        </w:rPr>
      </w:pPr>
      <w:r w:rsidRPr="005B125F">
        <w:rPr>
          <w:rFonts w:asciiTheme="minorHAnsi" w:hAnsiTheme="minorHAnsi"/>
        </w:rPr>
        <w:t xml:space="preserve">Minutes of the </w:t>
      </w:r>
      <w:r w:rsidR="008A77CD" w:rsidRPr="005B125F">
        <w:rPr>
          <w:rFonts w:asciiTheme="minorHAnsi" w:hAnsiTheme="minorHAnsi"/>
        </w:rPr>
        <w:t xml:space="preserve">Planning Committee Meeting </w:t>
      </w:r>
    </w:p>
    <w:p w:rsidR="008A77CD" w:rsidRPr="005B125F" w:rsidRDefault="008A77CD" w:rsidP="008A77CD">
      <w:pPr>
        <w:jc w:val="center"/>
        <w:rPr>
          <w:rFonts w:asciiTheme="minorHAnsi" w:hAnsiTheme="minorHAnsi"/>
        </w:rPr>
      </w:pPr>
      <w:r w:rsidRPr="005B125F">
        <w:rPr>
          <w:rFonts w:asciiTheme="minorHAnsi" w:hAnsiTheme="minorHAnsi"/>
        </w:rPr>
        <w:t xml:space="preserve">held on </w:t>
      </w:r>
      <w:r w:rsidR="0026524B" w:rsidRPr="005B125F">
        <w:rPr>
          <w:rFonts w:asciiTheme="minorHAnsi" w:hAnsiTheme="minorHAnsi"/>
        </w:rPr>
        <w:t xml:space="preserve">Monday </w:t>
      </w:r>
      <w:r w:rsidR="00414AF5">
        <w:rPr>
          <w:rFonts w:asciiTheme="minorHAnsi" w:hAnsiTheme="minorHAnsi"/>
        </w:rPr>
        <w:t>26</w:t>
      </w:r>
      <w:r w:rsidR="00414AF5" w:rsidRPr="00414AF5">
        <w:rPr>
          <w:rFonts w:asciiTheme="minorHAnsi" w:hAnsiTheme="minorHAnsi"/>
          <w:vertAlign w:val="superscript"/>
        </w:rPr>
        <w:t>th</w:t>
      </w:r>
      <w:r w:rsidR="00571EF2">
        <w:rPr>
          <w:rFonts w:asciiTheme="minorHAnsi" w:hAnsiTheme="minorHAnsi"/>
          <w:vertAlign w:val="superscript"/>
        </w:rPr>
        <w:t xml:space="preserve"> </w:t>
      </w:r>
      <w:r w:rsidR="00571EF2">
        <w:rPr>
          <w:rFonts w:asciiTheme="minorHAnsi" w:hAnsiTheme="minorHAnsi"/>
        </w:rPr>
        <w:t>February</w:t>
      </w:r>
      <w:r w:rsidR="00C17879" w:rsidRPr="005B125F">
        <w:rPr>
          <w:rFonts w:asciiTheme="minorHAnsi" w:hAnsiTheme="minorHAnsi"/>
        </w:rPr>
        <w:t>2</w:t>
      </w:r>
      <w:r w:rsidR="007934E9" w:rsidRPr="005B125F">
        <w:rPr>
          <w:rFonts w:asciiTheme="minorHAnsi" w:hAnsiTheme="minorHAnsi"/>
        </w:rPr>
        <w:t>018</w:t>
      </w:r>
      <w:r w:rsidR="00B96B86" w:rsidRPr="005B125F">
        <w:rPr>
          <w:rFonts w:asciiTheme="minorHAnsi" w:hAnsiTheme="minorHAnsi"/>
        </w:rPr>
        <w:t xml:space="preserve"> at 6.45pm</w:t>
      </w:r>
    </w:p>
    <w:p w:rsidR="008A77CD" w:rsidRPr="005B125F" w:rsidRDefault="008A77CD" w:rsidP="008A77CD">
      <w:pPr>
        <w:jc w:val="center"/>
        <w:rPr>
          <w:rFonts w:asciiTheme="minorHAnsi" w:hAnsiTheme="minorHAnsi"/>
        </w:rPr>
      </w:pPr>
      <w:r w:rsidRPr="005B125F">
        <w:rPr>
          <w:rFonts w:asciiTheme="minorHAnsi" w:hAnsiTheme="minorHAnsi"/>
        </w:rPr>
        <w:t xml:space="preserve">Springfield Parish Centre, </w:t>
      </w:r>
      <w:r w:rsidR="00B96B86" w:rsidRPr="005B125F">
        <w:rPr>
          <w:rFonts w:asciiTheme="minorHAnsi" w:hAnsiTheme="minorHAnsi"/>
        </w:rPr>
        <w:t>St Augustine’s Way</w:t>
      </w:r>
      <w:r w:rsidRPr="005B125F">
        <w:rPr>
          <w:rFonts w:asciiTheme="minorHAnsi" w:hAnsiTheme="minorHAnsi"/>
        </w:rPr>
        <w:t>.</w:t>
      </w:r>
    </w:p>
    <w:p w:rsidR="008A77CD" w:rsidRPr="005B125F" w:rsidRDefault="008A77CD" w:rsidP="008A77CD">
      <w:pPr>
        <w:rPr>
          <w:rFonts w:asciiTheme="minorHAnsi" w:hAnsiTheme="minorHAnsi"/>
          <w:lang w:eastAsia="en-US"/>
        </w:rPr>
      </w:pPr>
    </w:p>
    <w:p w:rsidR="005B125F" w:rsidRPr="005B125F" w:rsidRDefault="005B125F" w:rsidP="005B125F">
      <w:pPr>
        <w:rPr>
          <w:rFonts w:asciiTheme="minorHAnsi" w:hAnsiTheme="minorHAnsi" w:cs="Calibri"/>
        </w:rPr>
      </w:pPr>
      <w:r w:rsidRPr="005B125F">
        <w:rPr>
          <w:rFonts w:asciiTheme="minorHAnsi" w:hAnsiTheme="minorHAnsi" w:cs="Calibri"/>
          <w:b/>
        </w:rPr>
        <w:t>Present:</w:t>
      </w:r>
      <w:r w:rsidRPr="005B125F">
        <w:rPr>
          <w:rFonts w:asciiTheme="minorHAnsi" w:hAnsiTheme="minorHAnsi" w:cs="Calibri"/>
        </w:rPr>
        <w:tab/>
      </w:r>
    </w:p>
    <w:p w:rsidR="005B125F" w:rsidRPr="005B125F" w:rsidRDefault="005B125F" w:rsidP="005B125F">
      <w:pPr>
        <w:rPr>
          <w:rFonts w:asciiTheme="minorHAnsi" w:hAnsiTheme="minorHAnsi" w:cs="Calibri"/>
          <w:sz w:val="16"/>
          <w:szCs w:val="16"/>
        </w:rPr>
      </w:pPr>
    </w:p>
    <w:p w:rsidR="005B125F" w:rsidRPr="005B125F" w:rsidRDefault="005B125F" w:rsidP="005B125F">
      <w:pPr>
        <w:ind w:left="2160" w:hanging="2160"/>
        <w:rPr>
          <w:rFonts w:asciiTheme="minorHAnsi" w:hAnsiTheme="minorHAnsi" w:cs="Calibri"/>
        </w:rPr>
      </w:pPr>
      <w:r w:rsidRPr="005B125F">
        <w:rPr>
          <w:rFonts w:asciiTheme="minorHAnsi" w:hAnsiTheme="minorHAnsi" w:cs="Calibri"/>
        </w:rPr>
        <w:t>Councillors:</w:t>
      </w:r>
      <w:r w:rsidRPr="005B125F">
        <w:rPr>
          <w:rFonts w:asciiTheme="minorHAnsi" w:hAnsiTheme="minorHAnsi" w:cs="Calibri"/>
        </w:rPr>
        <w:tab/>
        <w:t xml:space="preserve">G </w:t>
      </w:r>
      <w:proofErr w:type="spellStart"/>
      <w:r w:rsidRPr="005B125F">
        <w:rPr>
          <w:rFonts w:asciiTheme="minorHAnsi" w:hAnsiTheme="minorHAnsi" w:cs="Calibri"/>
        </w:rPr>
        <w:t>Brazendale</w:t>
      </w:r>
      <w:proofErr w:type="spellEnd"/>
      <w:r w:rsidRPr="005B125F">
        <w:rPr>
          <w:rFonts w:asciiTheme="minorHAnsi" w:hAnsiTheme="minorHAnsi" w:cs="Calibri"/>
        </w:rPr>
        <w:t xml:space="preserve"> (Chai</w:t>
      </w:r>
      <w:r w:rsidR="00414AF5">
        <w:rPr>
          <w:rFonts w:asciiTheme="minorHAnsi" w:hAnsiTheme="minorHAnsi" w:cs="Calibri"/>
        </w:rPr>
        <w:t xml:space="preserve">rman), K Chapman, Miss S </w:t>
      </w:r>
      <w:proofErr w:type="spellStart"/>
      <w:r w:rsidR="00414AF5">
        <w:rPr>
          <w:rFonts w:asciiTheme="minorHAnsi" w:hAnsiTheme="minorHAnsi" w:cs="Calibri"/>
        </w:rPr>
        <w:t>Lagrue</w:t>
      </w:r>
      <w:proofErr w:type="spellEnd"/>
      <w:r w:rsidR="00414AF5">
        <w:rPr>
          <w:rFonts w:asciiTheme="minorHAnsi" w:hAnsiTheme="minorHAnsi" w:cs="Calibri"/>
        </w:rPr>
        <w:t xml:space="preserve">, B </w:t>
      </w:r>
      <w:proofErr w:type="spellStart"/>
      <w:r w:rsidR="00414AF5">
        <w:rPr>
          <w:rFonts w:asciiTheme="minorHAnsi" w:hAnsiTheme="minorHAnsi" w:cs="Calibri"/>
        </w:rPr>
        <w:t>Jeapes</w:t>
      </w:r>
      <w:proofErr w:type="spellEnd"/>
    </w:p>
    <w:p w:rsidR="005B125F" w:rsidRPr="005B125F" w:rsidRDefault="005B125F" w:rsidP="005B125F">
      <w:pPr>
        <w:rPr>
          <w:rFonts w:asciiTheme="minorHAnsi" w:hAnsiTheme="minorHAnsi" w:cs="Calibri"/>
          <w:sz w:val="16"/>
          <w:szCs w:val="16"/>
        </w:rPr>
      </w:pPr>
    </w:p>
    <w:p w:rsidR="005B125F" w:rsidRPr="005B125F" w:rsidRDefault="005B125F" w:rsidP="005B125F">
      <w:pPr>
        <w:rPr>
          <w:rFonts w:asciiTheme="minorHAnsi" w:hAnsiTheme="minorHAnsi" w:cs="Calibri"/>
        </w:rPr>
      </w:pPr>
      <w:r w:rsidRPr="005B125F">
        <w:rPr>
          <w:rFonts w:asciiTheme="minorHAnsi" w:hAnsiTheme="minorHAnsi" w:cs="Calibri"/>
          <w:b/>
        </w:rPr>
        <w:t>In Attendance</w:t>
      </w:r>
      <w:r w:rsidRPr="005B125F">
        <w:rPr>
          <w:rFonts w:asciiTheme="minorHAnsi" w:hAnsiTheme="minorHAnsi" w:cs="Calibri"/>
        </w:rPr>
        <w:t>:</w:t>
      </w:r>
      <w:r w:rsidRPr="005B125F">
        <w:rPr>
          <w:rFonts w:asciiTheme="minorHAnsi" w:hAnsiTheme="minorHAnsi" w:cs="Calibri"/>
        </w:rPr>
        <w:tab/>
      </w:r>
      <w:r w:rsidR="00414AF5">
        <w:rPr>
          <w:rFonts w:asciiTheme="minorHAnsi" w:hAnsiTheme="minorHAnsi" w:cs="Calibri"/>
        </w:rPr>
        <w:t>Committee Clerk, Cllr A Chong</w:t>
      </w:r>
    </w:p>
    <w:p w:rsidR="0041464D" w:rsidRPr="005B125F" w:rsidRDefault="0041464D" w:rsidP="002B3F28">
      <w:pPr>
        <w:rPr>
          <w:rFonts w:asciiTheme="minorHAnsi" w:hAnsiTheme="minorHAnsi"/>
        </w:rPr>
      </w:pPr>
    </w:p>
    <w:p w:rsidR="003F3640" w:rsidRPr="005B125F" w:rsidRDefault="003F3640" w:rsidP="003F3640">
      <w:pPr>
        <w:ind w:left="720" w:hanging="720"/>
        <w:rPr>
          <w:rFonts w:asciiTheme="minorHAnsi" w:hAnsiTheme="minorHAnsi"/>
        </w:rPr>
      </w:pPr>
      <w:r>
        <w:rPr>
          <w:rFonts w:asciiTheme="minorHAnsi" w:hAnsiTheme="minorHAnsi"/>
        </w:rPr>
        <w:t>159</w:t>
      </w:r>
      <w:r w:rsidRPr="005B125F">
        <w:rPr>
          <w:rFonts w:asciiTheme="minorHAnsi" w:hAnsiTheme="minorHAnsi"/>
        </w:rPr>
        <w:tab/>
      </w:r>
      <w:r w:rsidRPr="005B125F">
        <w:rPr>
          <w:rFonts w:asciiTheme="minorHAnsi" w:hAnsiTheme="minorHAnsi"/>
          <w:b/>
        </w:rPr>
        <w:t xml:space="preserve">APOLOGIES FOR ABSENCE </w:t>
      </w:r>
      <w:r w:rsidRPr="005B125F">
        <w:rPr>
          <w:rFonts w:asciiTheme="minorHAnsi" w:hAnsiTheme="minorHAnsi"/>
        </w:rPr>
        <w:t>– were received and accepted from Cllr J Thompson.</w:t>
      </w:r>
      <w:r>
        <w:rPr>
          <w:rFonts w:asciiTheme="minorHAnsi" w:hAnsiTheme="minorHAnsi"/>
        </w:rPr>
        <w:t xml:space="preserve"> </w:t>
      </w:r>
      <w:bookmarkStart w:id="0" w:name="_GoBack"/>
      <w:bookmarkEnd w:id="0"/>
    </w:p>
    <w:p w:rsidR="003F3640" w:rsidRPr="005B125F" w:rsidRDefault="003F3640" w:rsidP="003F3640">
      <w:pPr>
        <w:ind w:left="720" w:hanging="720"/>
        <w:rPr>
          <w:rFonts w:asciiTheme="minorHAnsi" w:hAnsiTheme="minorHAnsi"/>
        </w:rPr>
      </w:pPr>
    </w:p>
    <w:p w:rsidR="003F3640" w:rsidRPr="005B125F" w:rsidRDefault="003F3640" w:rsidP="003F3640">
      <w:pPr>
        <w:ind w:left="720" w:hanging="720"/>
        <w:rPr>
          <w:rFonts w:asciiTheme="minorHAnsi" w:hAnsiTheme="minorHAnsi"/>
        </w:rPr>
      </w:pPr>
      <w:r>
        <w:rPr>
          <w:rFonts w:asciiTheme="minorHAnsi" w:hAnsiTheme="minorHAnsi"/>
        </w:rPr>
        <w:t>160</w:t>
      </w:r>
      <w:r w:rsidRPr="005B125F">
        <w:rPr>
          <w:rFonts w:asciiTheme="minorHAnsi" w:hAnsiTheme="minorHAnsi"/>
        </w:rPr>
        <w:t xml:space="preserve"> </w:t>
      </w:r>
      <w:r w:rsidRPr="005B125F">
        <w:rPr>
          <w:rFonts w:asciiTheme="minorHAnsi" w:hAnsiTheme="minorHAnsi"/>
        </w:rPr>
        <w:tab/>
      </w:r>
      <w:r w:rsidRPr="005B125F">
        <w:rPr>
          <w:rFonts w:asciiTheme="minorHAnsi" w:hAnsiTheme="minorHAnsi"/>
          <w:b/>
        </w:rPr>
        <w:t>CO-OPTION OF NON-COMMITTEE MEMBERS</w:t>
      </w:r>
      <w:r w:rsidRPr="005B125F">
        <w:rPr>
          <w:rFonts w:asciiTheme="minorHAnsi" w:hAnsiTheme="minorHAnsi"/>
        </w:rPr>
        <w:t xml:space="preserve"> –  </w:t>
      </w:r>
      <w:r w:rsidR="00EC34E4">
        <w:rPr>
          <w:rFonts w:asciiTheme="minorHAnsi" w:hAnsiTheme="minorHAnsi"/>
        </w:rPr>
        <w:t>there were none.</w:t>
      </w:r>
    </w:p>
    <w:p w:rsidR="00BC3050" w:rsidRPr="005B125F" w:rsidRDefault="00BC3050" w:rsidP="008A77CD">
      <w:pPr>
        <w:ind w:left="720" w:hanging="720"/>
        <w:rPr>
          <w:rFonts w:asciiTheme="minorHAnsi" w:hAnsiTheme="minorHAnsi"/>
        </w:rPr>
      </w:pPr>
    </w:p>
    <w:p w:rsidR="008A77CD" w:rsidRPr="005B125F" w:rsidRDefault="00414AF5" w:rsidP="00806015">
      <w:pPr>
        <w:ind w:left="720" w:hanging="720"/>
        <w:rPr>
          <w:rFonts w:asciiTheme="minorHAnsi" w:hAnsiTheme="minorHAnsi"/>
        </w:rPr>
      </w:pPr>
      <w:r>
        <w:rPr>
          <w:rFonts w:asciiTheme="minorHAnsi" w:hAnsiTheme="minorHAnsi"/>
        </w:rPr>
        <w:t>161</w:t>
      </w:r>
      <w:r w:rsidR="008A77CD" w:rsidRPr="005B125F">
        <w:rPr>
          <w:rFonts w:asciiTheme="minorHAnsi" w:hAnsiTheme="minorHAnsi"/>
        </w:rPr>
        <w:tab/>
      </w:r>
      <w:r w:rsidR="008A77CD" w:rsidRPr="005B125F">
        <w:rPr>
          <w:rFonts w:asciiTheme="minorHAnsi" w:hAnsiTheme="minorHAnsi"/>
          <w:b/>
        </w:rPr>
        <w:t>DECLARATIONS OF INTEREST IN ITEMS ON THE AGENDA &amp; DISPENSATIONS</w:t>
      </w:r>
      <w:r w:rsidR="008A77CD" w:rsidRPr="005B125F">
        <w:rPr>
          <w:rFonts w:asciiTheme="minorHAnsi" w:hAnsiTheme="minorHAnsi"/>
        </w:rPr>
        <w:t xml:space="preserve"> </w:t>
      </w:r>
      <w:r w:rsidR="0084511E" w:rsidRPr="005B125F">
        <w:rPr>
          <w:rFonts w:asciiTheme="minorHAnsi" w:hAnsiTheme="minorHAnsi"/>
        </w:rPr>
        <w:t xml:space="preserve">– </w:t>
      </w:r>
      <w:r w:rsidR="002B3F28" w:rsidRPr="005B125F">
        <w:rPr>
          <w:rFonts w:asciiTheme="minorHAnsi" w:hAnsiTheme="minorHAnsi"/>
          <w:color w:val="000000" w:themeColor="text1"/>
        </w:rPr>
        <w:t>there were none</w:t>
      </w:r>
      <w:r w:rsidR="00315E3F" w:rsidRPr="005B125F">
        <w:rPr>
          <w:rFonts w:asciiTheme="minorHAnsi" w:hAnsiTheme="minorHAnsi"/>
        </w:rPr>
        <w:t>.</w:t>
      </w:r>
    </w:p>
    <w:p w:rsidR="008A77CD" w:rsidRPr="005B125F" w:rsidRDefault="008A77CD" w:rsidP="008A77CD">
      <w:pPr>
        <w:ind w:left="720" w:hanging="720"/>
        <w:rPr>
          <w:rFonts w:asciiTheme="minorHAnsi" w:hAnsiTheme="minorHAnsi"/>
        </w:rPr>
      </w:pPr>
    </w:p>
    <w:p w:rsidR="008A77CD" w:rsidRPr="005B125F" w:rsidRDefault="00414AF5" w:rsidP="008A77CD">
      <w:pPr>
        <w:ind w:left="720" w:hanging="720"/>
        <w:rPr>
          <w:rFonts w:asciiTheme="minorHAnsi" w:hAnsiTheme="minorHAnsi"/>
        </w:rPr>
      </w:pPr>
      <w:r>
        <w:rPr>
          <w:rFonts w:asciiTheme="minorHAnsi" w:hAnsiTheme="minorHAnsi"/>
        </w:rPr>
        <w:t>162</w:t>
      </w:r>
      <w:r w:rsidR="008A77CD" w:rsidRPr="005B125F">
        <w:rPr>
          <w:rFonts w:asciiTheme="minorHAnsi" w:hAnsiTheme="minorHAnsi"/>
        </w:rPr>
        <w:tab/>
      </w:r>
      <w:r w:rsidR="008A77CD" w:rsidRPr="005B125F">
        <w:rPr>
          <w:rFonts w:asciiTheme="minorHAnsi" w:hAnsiTheme="minorHAnsi"/>
          <w:b/>
        </w:rPr>
        <w:t>MINUTES OF THE COMMITTEE MEETING</w:t>
      </w:r>
      <w:r w:rsidR="008A77CD" w:rsidRPr="005B125F">
        <w:rPr>
          <w:rFonts w:asciiTheme="minorHAnsi" w:hAnsiTheme="minorHAnsi"/>
        </w:rPr>
        <w:t xml:space="preserve"> – held on </w:t>
      </w:r>
      <w:r>
        <w:rPr>
          <w:rFonts w:asciiTheme="minorHAnsi" w:hAnsiTheme="minorHAnsi"/>
        </w:rPr>
        <w:t>12</w:t>
      </w:r>
      <w:r>
        <w:rPr>
          <w:rFonts w:asciiTheme="minorHAnsi" w:hAnsiTheme="minorHAnsi"/>
          <w:vertAlign w:val="superscript"/>
        </w:rPr>
        <w:t xml:space="preserve">th </w:t>
      </w:r>
      <w:r>
        <w:rPr>
          <w:rFonts w:asciiTheme="minorHAnsi" w:hAnsiTheme="minorHAnsi"/>
        </w:rPr>
        <w:t>February</w:t>
      </w:r>
      <w:r w:rsidR="00EE01F9" w:rsidRPr="005B125F">
        <w:rPr>
          <w:rFonts w:asciiTheme="minorHAnsi" w:hAnsiTheme="minorHAnsi"/>
        </w:rPr>
        <w:t xml:space="preserve"> 2018</w:t>
      </w:r>
      <w:r w:rsidR="00190326" w:rsidRPr="005B125F">
        <w:rPr>
          <w:rFonts w:asciiTheme="minorHAnsi" w:hAnsiTheme="minorHAnsi"/>
        </w:rPr>
        <w:t>.</w:t>
      </w:r>
    </w:p>
    <w:p w:rsidR="008A77CD" w:rsidRPr="005B125F" w:rsidRDefault="0053395E" w:rsidP="00C940EF">
      <w:pPr>
        <w:ind w:left="720" w:hanging="720"/>
        <w:rPr>
          <w:rFonts w:asciiTheme="minorHAnsi" w:hAnsiTheme="minorHAnsi"/>
        </w:rPr>
      </w:pPr>
      <w:r w:rsidRPr="005B125F">
        <w:rPr>
          <w:rFonts w:asciiTheme="minorHAnsi" w:hAnsiTheme="minorHAnsi"/>
        </w:rPr>
        <w:tab/>
      </w:r>
      <w:r w:rsidR="008A77CD" w:rsidRPr="005B125F">
        <w:rPr>
          <w:rFonts w:asciiTheme="minorHAnsi" w:hAnsiTheme="minorHAnsi"/>
        </w:rPr>
        <w:tab/>
      </w:r>
      <w:r w:rsidR="008A77CD" w:rsidRPr="005B125F">
        <w:rPr>
          <w:rFonts w:asciiTheme="minorHAnsi" w:hAnsiTheme="minorHAnsi"/>
        </w:rPr>
        <w:tab/>
      </w:r>
      <w:r w:rsidR="008A77CD" w:rsidRPr="005B125F">
        <w:rPr>
          <w:rFonts w:asciiTheme="minorHAnsi" w:hAnsiTheme="minorHAnsi"/>
        </w:rPr>
        <w:tab/>
      </w:r>
      <w:r w:rsidR="008A77CD" w:rsidRPr="005B125F">
        <w:rPr>
          <w:rFonts w:asciiTheme="minorHAnsi" w:hAnsiTheme="minorHAnsi"/>
        </w:rPr>
        <w:tab/>
      </w:r>
      <w:r w:rsidR="008A77CD" w:rsidRPr="005B125F">
        <w:rPr>
          <w:rFonts w:asciiTheme="minorHAnsi" w:hAnsiTheme="minorHAnsi"/>
        </w:rPr>
        <w:tab/>
      </w:r>
      <w:r w:rsidR="008A77CD" w:rsidRPr="005B125F">
        <w:rPr>
          <w:rFonts w:asciiTheme="minorHAnsi" w:hAnsiTheme="minorHAnsi"/>
        </w:rPr>
        <w:tab/>
      </w:r>
    </w:p>
    <w:p w:rsidR="0064525C" w:rsidRDefault="0064525C" w:rsidP="0064525C">
      <w:pPr>
        <w:ind w:left="1440" w:hanging="720"/>
        <w:rPr>
          <w:rFonts w:asciiTheme="minorHAnsi" w:hAnsiTheme="minorHAnsi"/>
        </w:rPr>
      </w:pPr>
      <w:r>
        <w:rPr>
          <w:rFonts w:asciiTheme="minorHAnsi" w:hAnsiTheme="minorHAnsi"/>
        </w:rPr>
        <w:t xml:space="preserve">The Chairman advised that minute number 156 </w:t>
      </w:r>
      <w:r w:rsidR="00892EDD">
        <w:rPr>
          <w:rFonts w:asciiTheme="minorHAnsi" w:hAnsiTheme="minorHAnsi"/>
        </w:rPr>
        <w:t>(</w:t>
      </w:r>
      <w:r>
        <w:rPr>
          <w:rFonts w:asciiTheme="minorHAnsi" w:hAnsiTheme="minorHAnsi"/>
        </w:rPr>
        <w:t>a</w:t>
      </w:r>
      <w:r w:rsidR="00892EDD">
        <w:rPr>
          <w:rFonts w:asciiTheme="minorHAnsi" w:hAnsiTheme="minorHAnsi"/>
        </w:rPr>
        <w:t>)</w:t>
      </w:r>
      <w:r>
        <w:rPr>
          <w:rFonts w:asciiTheme="minorHAnsi" w:hAnsiTheme="minorHAnsi"/>
        </w:rPr>
        <w:t xml:space="preserve"> be amended to delete the </w:t>
      </w:r>
    </w:p>
    <w:p w:rsidR="0064525C" w:rsidRDefault="0064525C" w:rsidP="00EE01F9">
      <w:pPr>
        <w:ind w:left="720" w:hanging="720"/>
        <w:rPr>
          <w:rFonts w:asciiTheme="minorHAnsi" w:hAnsiTheme="minorHAnsi"/>
        </w:rPr>
      </w:pPr>
      <w:r>
        <w:rPr>
          <w:rFonts w:asciiTheme="minorHAnsi" w:hAnsiTheme="minorHAnsi"/>
        </w:rPr>
        <w:tab/>
        <w:t>words K Chapman.</w:t>
      </w:r>
    </w:p>
    <w:p w:rsidR="0064525C" w:rsidRDefault="0064525C" w:rsidP="00EE01F9">
      <w:pPr>
        <w:ind w:left="720" w:hanging="720"/>
        <w:rPr>
          <w:rFonts w:asciiTheme="minorHAnsi" w:hAnsiTheme="minorHAnsi"/>
        </w:rPr>
      </w:pPr>
    </w:p>
    <w:p w:rsidR="0064525C" w:rsidRDefault="0064525C" w:rsidP="00EE01F9">
      <w:pPr>
        <w:ind w:left="720" w:hanging="720"/>
        <w:rPr>
          <w:rFonts w:asciiTheme="minorHAnsi" w:hAnsiTheme="minorHAnsi"/>
        </w:rPr>
      </w:pPr>
      <w:r>
        <w:rPr>
          <w:rFonts w:asciiTheme="minorHAnsi" w:hAnsiTheme="minorHAnsi"/>
        </w:rPr>
        <w:tab/>
      </w:r>
      <w:r w:rsidRPr="0064525C">
        <w:rPr>
          <w:rFonts w:asciiTheme="minorHAnsi" w:hAnsiTheme="minorHAnsi"/>
          <w:b/>
        </w:rPr>
        <w:t>RESOLVED:</w:t>
      </w:r>
      <w:r>
        <w:rPr>
          <w:rFonts w:asciiTheme="minorHAnsi" w:hAnsiTheme="minorHAnsi"/>
        </w:rPr>
        <w:t xml:space="preserve"> that with the above amendment in the Minutes of the Meeting held on 12</w:t>
      </w:r>
      <w:r w:rsidRPr="0064525C">
        <w:rPr>
          <w:rFonts w:asciiTheme="minorHAnsi" w:hAnsiTheme="minorHAnsi"/>
          <w:vertAlign w:val="superscript"/>
        </w:rPr>
        <w:t>th</w:t>
      </w:r>
      <w:r>
        <w:rPr>
          <w:rFonts w:asciiTheme="minorHAnsi" w:hAnsiTheme="minorHAnsi"/>
        </w:rPr>
        <w:t xml:space="preserve"> February 2019 be approved and signed as a correct record.</w:t>
      </w:r>
    </w:p>
    <w:p w:rsidR="0064525C" w:rsidRDefault="0064525C" w:rsidP="00EE01F9">
      <w:pPr>
        <w:ind w:left="720" w:hanging="720"/>
        <w:rPr>
          <w:rFonts w:asciiTheme="minorHAnsi" w:hAnsiTheme="minorHAnsi"/>
        </w:rPr>
      </w:pPr>
    </w:p>
    <w:p w:rsidR="00F11E9F" w:rsidRPr="005B125F" w:rsidRDefault="00014A49" w:rsidP="00EE01F9">
      <w:pPr>
        <w:ind w:left="720" w:hanging="720"/>
        <w:rPr>
          <w:rFonts w:asciiTheme="minorHAnsi" w:hAnsiTheme="minorHAnsi"/>
        </w:rPr>
      </w:pPr>
      <w:r w:rsidRPr="005B125F">
        <w:rPr>
          <w:rFonts w:asciiTheme="minorHAnsi" w:hAnsiTheme="minorHAnsi"/>
        </w:rPr>
        <w:t>1</w:t>
      </w:r>
      <w:r w:rsidR="00414AF5">
        <w:rPr>
          <w:rFonts w:asciiTheme="minorHAnsi" w:hAnsiTheme="minorHAnsi"/>
        </w:rPr>
        <w:t>63</w:t>
      </w:r>
      <w:r w:rsidR="008A77CD" w:rsidRPr="005B125F">
        <w:rPr>
          <w:rFonts w:asciiTheme="minorHAnsi" w:hAnsiTheme="minorHAnsi"/>
        </w:rPr>
        <w:tab/>
      </w:r>
      <w:r w:rsidR="008A77CD" w:rsidRPr="005B125F">
        <w:rPr>
          <w:rFonts w:asciiTheme="minorHAnsi" w:hAnsiTheme="minorHAnsi"/>
          <w:b/>
        </w:rPr>
        <w:t>PUBLIC QUESTION TIME</w:t>
      </w:r>
      <w:r w:rsidR="008A77CD" w:rsidRPr="005B125F">
        <w:rPr>
          <w:rFonts w:asciiTheme="minorHAnsi" w:hAnsiTheme="minorHAnsi"/>
        </w:rPr>
        <w:t xml:space="preserve"> </w:t>
      </w:r>
      <w:r w:rsidR="0084511E" w:rsidRPr="005B125F">
        <w:rPr>
          <w:rFonts w:asciiTheme="minorHAnsi" w:hAnsiTheme="minorHAnsi"/>
        </w:rPr>
        <w:t xml:space="preserve">– </w:t>
      </w:r>
      <w:r w:rsidR="00F11E9F" w:rsidRPr="005B125F">
        <w:rPr>
          <w:rFonts w:asciiTheme="minorHAnsi" w:hAnsiTheme="minorHAnsi"/>
        </w:rPr>
        <w:t xml:space="preserve">there were </w:t>
      </w:r>
      <w:r w:rsidR="00EE01F9" w:rsidRPr="005B125F">
        <w:rPr>
          <w:rFonts w:asciiTheme="minorHAnsi" w:hAnsiTheme="minorHAnsi"/>
        </w:rPr>
        <w:t>no</w:t>
      </w:r>
      <w:r w:rsidR="004C5BC0">
        <w:rPr>
          <w:rFonts w:asciiTheme="minorHAnsi" w:hAnsiTheme="minorHAnsi"/>
        </w:rPr>
        <w:t xml:space="preserve"> memb</w:t>
      </w:r>
      <w:r w:rsidR="0064525C">
        <w:rPr>
          <w:rFonts w:asciiTheme="minorHAnsi" w:hAnsiTheme="minorHAnsi"/>
        </w:rPr>
        <w:t>e</w:t>
      </w:r>
      <w:r w:rsidR="004C5BC0">
        <w:rPr>
          <w:rFonts w:asciiTheme="minorHAnsi" w:hAnsiTheme="minorHAnsi"/>
        </w:rPr>
        <w:t>rs of public present</w:t>
      </w:r>
      <w:r w:rsidR="00EE01F9" w:rsidRPr="005B125F">
        <w:rPr>
          <w:rFonts w:asciiTheme="minorHAnsi" w:hAnsiTheme="minorHAnsi"/>
        </w:rPr>
        <w:t>.</w:t>
      </w:r>
    </w:p>
    <w:p w:rsidR="00EE01F9" w:rsidRPr="005B125F" w:rsidRDefault="00EE01F9" w:rsidP="00EE01F9">
      <w:pPr>
        <w:ind w:left="720" w:hanging="720"/>
        <w:rPr>
          <w:rFonts w:asciiTheme="minorHAnsi" w:hAnsiTheme="minorHAnsi"/>
        </w:rPr>
      </w:pPr>
    </w:p>
    <w:p w:rsidR="008A77CD" w:rsidRPr="005B125F" w:rsidRDefault="00414AF5" w:rsidP="008A77CD">
      <w:pPr>
        <w:rPr>
          <w:rFonts w:asciiTheme="minorHAnsi" w:hAnsiTheme="minorHAnsi"/>
        </w:rPr>
      </w:pPr>
      <w:r>
        <w:rPr>
          <w:rFonts w:asciiTheme="minorHAnsi" w:hAnsiTheme="minorHAnsi"/>
        </w:rPr>
        <w:t>164</w:t>
      </w:r>
      <w:r w:rsidR="008A77CD" w:rsidRPr="005B125F">
        <w:rPr>
          <w:rFonts w:asciiTheme="minorHAnsi" w:hAnsiTheme="minorHAnsi"/>
        </w:rPr>
        <w:tab/>
      </w:r>
      <w:r w:rsidR="008A77CD" w:rsidRPr="005B125F">
        <w:rPr>
          <w:rFonts w:asciiTheme="minorHAnsi" w:hAnsiTheme="minorHAnsi"/>
          <w:b/>
        </w:rPr>
        <w:t>PLANNING APPLICATIONS</w:t>
      </w:r>
    </w:p>
    <w:p w:rsidR="008A77CD" w:rsidRPr="005B125F" w:rsidRDefault="008A77CD" w:rsidP="008A77CD">
      <w:pPr>
        <w:rPr>
          <w:rFonts w:asciiTheme="minorHAnsi" w:hAnsiTheme="minorHAnsi"/>
          <w:sz w:val="16"/>
          <w:szCs w:val="16"/>
        </w:rPr>
      </w:pPr>
    </w:p>
    <w:p w:rsidR="008A77CD" w:rsidRPr="005B125F" w:rsidRDefault="008A77CD" w:rsidP="008A77CD">
      <w:pPr>
        <w:ind w:left="720"/>
        <w:rPr>
          <w:rFonts w:asciiTheme="minorHAnsi" w:hAnsiTheme="minorHAnsi"/>
        </w:rPr>
      </w:pPr>
      <w:r w:rsidRPr="005B125F">
        <w:rPr>
          <w:rFonts w:asciiTheme="minorHAnsi" w:hAnsiTheme="minorHAnsi"/>
        </w:rPr>
        <w:t xml:space="preserve">Members </w:t>
      </w:r>
      <w:r w:rsidR="00D17D2B" w:rsidRPr="005B125F">
        <w:rPr>
          <w:rFonts w:asciiTheme="minorHAnsi" w:hAnsiTheme="minorHAnsi"/>
        </w:rPr>
        <w:t xml:space="preserve">were </w:t>
      </w:r>
      <w:r w:rsidRPr="005B125F">
        <w:rPr>
          <w:rFonts w:asciiTheme="minorHAnsi" w:hAnsiTheme="minorHAnsi"/>
        </w:rPr>
        <w:t>asked to consider the following planning applications received from Chelmsford City Council:</w:t>
      </w:r>
    </w:p>
    <w:p w:rsidR="008B0970" w:rsidRPr="005B125F" w:rsidRDefault="008B0970" w:rsidP="008A77CD">
      <w:pPr>
        <w:ind w:left="720"/>
        <w:rPr>
          <w:rFonts w:asciiTheme="minorHAnsi" w:hAnsiTheme="minorHAnsi"/>
        </w:rPr>
      </w:pPr>
    </w:p>
    <w:p w:rsidR="004C5BC0" w:rsidRDefault="00414AF5" w:rsidP="004C5BC0">
      <w:pPr>
        <w:contextualSpacing/>
        <w:rPr>
          <w:rFonts w:ascii="Calibri" w:hAnsi="Calibri"/>
        </w:rPr>
      </w:pPr>
      <w:r>
        <w:rPr>
          <w:rFonts w:ascii="Calibri" w:hAnsi="Calibri"/>
        </w:rPr>
        <w:t>16</w:t>
      </w:r>
      <w:r w:rsidR="004C5BC0">
        <w:rPr>
          <w:rFonts w:ascii="Calibri" w:hAnsi="Calibri"/>
        </w:rPr>
        <w:t>4</w:t>
      </w:r>
      <w:r w:rsidR="005B125F" w:rsidRPr="005B125F">
        <w:rPr>
          <w:rFonts w:ascii="Calibri" w:hAnsi="Calibri"/>
        </w:rPr>
        <w:t>.1</w:t>
      </w:r>
      <w:r w:rsidR="005B125F" w:rsidRPr="005B125F">
        <w:rPr>
          <w:rFonts w:ascii="Calibri" w:hAnsi="Calibri"/>
          <w:b/>
        </w:rPr>
        <w:tab/>
      </w:r>
      <w:r>
        <w:rPr>
          <w:rFonts w:ascii="Calibri" w:hAnsi="Calibri"/>
          <w:b/>
        </w:rPr>
        <w:t>18/00194/FUL</w:t>
      </w:r>
      <w:r w:rsidR="005B125F" w:rsidRPr="005B125F">
        <w:rPr>
          <w:rFonts w:ascii="Calibri" w:hAnsi="Calibri"/>
        </w:rPr>
        <w:t xml:space="preserve"> –</w:t>
      </w:r>
      <w:r w:rsidR="005B125F" w:rsidRPr="005B125F">
        <w:rPr>
          <w:rFonts w:ascii="Calibri" w:hAnsi="Calibri"/>
          <w:b/>
        </w:rPr>
        <w:t xml:space="preserve"> </w:t>
      </w:r>
      <w:r w:rsidR="005B125F" w:rsidRPr="005B125F">
        <w:rPr>
          <w:rFonts w:ascii="Calibri" w:hAnsi="Calibri"/>
        </w:rPr>
        <w:t xml:space="preserve"> </w:t>
      </w:r>
      <w:r w:rsidR="00E15381">
        <w:rPr>
          <w:rFonts w:ascii="Calibri" w:hAnsi="Calibri"/>
        </w:rPr>
        <w:t>11 Pollards Green, Springfield, Chelmsford, Essex</w:t>
      </w:r>
      <w:r w:rsidR="005B125F" w:rsidRPr="005B125F">
        <w:rPr>
          <w:rFonts w:ascii="Calibri" w:hAnsi="Calibri"/>
        </w:rPr>
        <w:t xml:space="preserve"> </w:t>
      </w:r>
    </w:p>
    <w:p w:rsidR="005B125F" w:rsidRDefault="004C5BC0" w:rsidP="00E15381">
      <w:pPr>
        <w:contextualSpacing/>
        <w:rPr>
          <w:rFonts w:ascii="Calibri" w:hAnsi="Calibri"/>
        </w:rPr>
      </w:pPr>
      <w:r>
        <w:rPr>
          <w:rFonts w:ascii="Calibri" w:hAnsi="Calibri"/>
        </w:rPr>
        <w:tab/>
      </w:r>
    </w:p>
    <w:p w:rsidR="00B03AE3" w:rsidRDefault="00B03AE3" w:rsidP="00B03AE3">
      <w:pPr>
        <w:contextualSpacing/>
        <w:rPr>
          <w:rFonts w:asciiTheme="minorHAnsi" w:hAnsiTheme="minorHAnsi"/>
        </w:rPr>
      </w:pPr>
      <w:r>
        <w:rPr>
          <w:rFonts w:ascii="Calibri" w:hAnsi="Calibri"/>
        </w:rPr>
        <w:tab/>
      </w:r>
      <w:r>
        <w:rPr>
          <w:rFonts w:asciiTheme="minorHAnsi" w:hAnsiTheme="minorHAnsi"/>
        </w:rPr>
        <w:t>Front garage extension and part garage conversion.</w:t>
      </w:r>
    </w:p>
    <w:p w:rsidR="00B03AE3" w:rsidRDefault="00B03AE3" w:rsidP="00B03AE3">
      <w:pPr>
        <w:contextualSpacing/>
        <w:rPr>
          <w:rFonts w:asciiTheme="minorHAnsi" w:hAnsiTheme="minorHAnsi"/>
        </w:rPr>
      </w:pPr>
    </w:p>
    <w:p w:rsidR="004C5BC0" w:rsidRPr="005B125F" w:rsidRDefault="004C5BC0" w:rsidP="00B03AE3">
      <w:pPr>
        <w:contextualSpacing/>
        <w:rPr>
          <w:rFonts w:ascii="Calibri" w:hAnsi="Calibri"/>
        </w:rPr>
      </w:pPr>
      <w:r>
        <w:rPr>
          <w:rFonts w:ascii="Calibri" w:hAnsi="Calibri"/>
        </w:rPr>
        <w:tab/>
      </w:r>
      <w:r w:rsidRPr="005B125F">
        <w:rPr>
          <w:rFonts w:asciiTheme="minorHAnsi" w:hAnsiTheme="minorHAnsi"/>
          <w:b/>
        </w:rPr>
        <w:t xml:space="preserve">RESOLVED: </w:t>
      </w:r>
      <w:r w:rsidR="00B03AE3" w:rsidRPr="00B03AE3">
        <w:rPr>
          <w:rFonts w:asciiTheme="minorHAnsi" w:hAnsiTheme="minorHAnsi"/>
        </w:rPr>
        <w:t>that the parish council has no objections to this application</w:t>
      </w:r>
      <w:r w:rsidR="00B03AE3">
        <w:rPr>
          <w:rFonts w:asciiTheme="minorHAnsi" w:hAnsiTheme="minorHAnsi"/>
          <w:b/>
        </w:rPr>
        <w:t>.</w:t>
      </w:r>
    </w:p>
    <w:p w:rsidR="005B125F" w:rsidRPr="005B125F" w:rsidRDefault="005B125F" w:rsidP="005B125F">
      <w:pPr>
        <w:contextualSpacing/>
        <w:rPr>
          <w:rFonts w:ascii="Calibri" w:hAnsi="Calibri"/>
        </w:rPr>
      </w:pPr>
    </w:p>
    <w:p w:rsidR="00B03AE3" w:rsidRPr="00FA4D10" w:rsidRDefault="00B03AE3" w:rsidP="00B03AE3">
      <w:pPr>
        <w:contextualSpacing/>
        <w:rPr>
          <w:rFonts w:asciiTheme="minorHAnsi" w:hAnsiTheme="minorHAnsi"/>
        </w:rPr>
      </w:pPr>
      <w:r>
        <w:rPr>
          <w:rFonts w:ascii="Calibri" w:hAnsi="Calibri"/>
        </w:rPr>
        <w:t>164.2</w:t>
      </w:r>
      <w:r w:rsidR="005B125F" w:rsidRPr="005B125F">
        <w:rPr>
          <w:rFonts w:ascii="Calibri" w:hAnsi="Calibri"/>
        </w:rPr>
        <w:tab/>
      </w:r>
      <w:r>
        <w:rPr>
          <w:rFonts w:ascii="Calibri" w:hAnsi="Calibri"/>
          <w:b/>
        </w:rPr>
        <w:t>18/00177</w:t>
      </w:r>
      <w:r w:rsidR="005B125F" w:rsidRPr="005B125F">
        <w:rPr>
          <w:rFonts w:ascii="Calibri" w:hAnsi="Calibri"/>
          <w:b/>
        </w:rPr>
        <w:t>/FUL</w:t>
      </w:r>
      <w:r w:rsidR="005B125F" w:rsidRPr="005B125F">
        <w:rPr>
          <w:rFonts w:ascii="Calibri" w:hAnsi="Calibri"/>
        </w:rPr>
        <w:t xml:space="preserve"> –</w:t>
      </w:r>
      <w:r w:rsidR="005B125F" w:rsidRPr="005B125F">
        <w:rPr>
          <w:rFonts w:ascii="Calibri" w:hAnsi="Calibri"/>
          <w:b/>
        </w:rPr>
        <w:t xml:space="preserve">  </w:t>
      </w:r>
      <w:r>
        <w:rPr>
          <w:rFonts w:asciiTheme="minorHAnsi" w:hAnsiTheme="minorHAnsi"/>
        </w:rPr>
        <w:t xml:space="preserve">46 </w:t>
      </w:r>
      <w:proofErr w:type="spellStart"/>
      <w:r>
        <w:rPr>
          <w:rFonts w:asciiTheme="minorHAnsi" w:hAnsiTheme="minorHAnsi"/>
        </w:rPr>
        <w:t>Bouchers</w:t>
      </w:r>
      <w:proofErr w:type="spellEnd"/>
      <w:r>
        <w:rPr>
          <w:rFonts w:asciiTheme="minorHAnsi" w:hAnsiTheme="minorHAnsi"/>
        </w:rPr>
        <w:t xml:space="preserve"> Mead</w:t>
      </w:r>
      <w:r w:rsidRPr="00FA4D10">
        <w:rPr>
          <w:rFonts w:asciiTheme="minorHAnsi" w:hAnsiTheme="minorHAnsi"/>
        </w:rPr>
        <w:t xml:space="preserve">, Springfield, Chelmsford, Essex </w:t>
      </w:r>
    </w:p>
    <w:p w:rsidR="00B03AE3" w:rsidRPr="00FA4D10" w:rsidRDefault="00B03AE3" w:rsidP="00B03AE3">
      <w:pPr>
        <w:contextualSpacing/>
        <w:rPr>
          <w:rFonts w:asciiTheme="minorHAnsi" w:hAnsiTheme="minorHAnsi"/>
        </w:rPr>
      </w:pPr>
    </w:p>
    <w:p w:rsidR="00B03AE3" w:rsidRDefault="00B03AE3" w:rsidP="00B03AE3">
      <w:pPr>
        <w:contextualSpacing/>
        <w:rPr>
          <w:rFonts w:asciiTheme="minorHAnsi" w:hAnsiTheme="minorHAnsi"/>
        </w:rPr>
      </w:pPr>
      <w:r w:rsidRPr="00FA4D10">
        <w:rPr>
          <w:rFonts w:asciiTheme="minorHAnsi" w:hAnsiTheme="minorHAnsi"/>
        </w:rPr>
        <w:tab/>
      </w:r>
      <w:r>
        <w:rPr>
          <w:rFonts w:asciiTheme="minorHAnsi" w:hAnsiTheme="minorHAnsi"/>
        </w:rPr>
        <w:t>Proposed two storey front, side and rear extension and single storey side extension.</w:t>
      </w:r>
    </w:p>
    <w:p w:rsidR="005B125F" w:rsidRDefault="005B125F" w:rsidP="005B125F">
      <w:pPr>
        <w:contextualSpacing/>
        <w:rPr>
          <w:rFonts w:ascii="Calibri" w:hAnsi="Calibri"/>
        </w:rPr>
      </w:pPr>
    </w:p>
    <w:p w:rsidR="00D00563" w:rsidRDefault="00D00563" w:rsidP="00B03AE3">
      <w:pPr>
        <w:ind w:left="720"/>
        <w:contextualSpacing/>
        <w:rPr>
          <w:rFonts w:asciiTheme="minorHAnsi" w:hAnsiTheme="minorHAnsi"/>
          <w:lang w:val="en"/>
        </w:rPr>
      </w:pPr>
      <w:r w:rsidRPr="005B125F">
        <w:rPr>
          <w:rFonts w:asciiTheme="minorHAnsi" w:hAnsiTheme="minorHAnsi"/>
          <w:b/>
        </w:rPr>
        <w:t xml:space="preserve">RESOLVED: </w:t>
      </w:r>
      <w:r w:rsidR="00B03AE3" w:rsidRPr="00B03AE3">
        <w:rPr>
          <w:rFonts w:asciiTheme="minorHAnsi" w:hAnsiTheme="minorHAnsi"/>
        </w:rPr>
        <w:t>that the parish council has no objections to this application</w:t>
      </w:r>
      <w:r w:rsidR="00B03AE3">
        <w:rPr>
          <w:rFonts w:asciiTheme="minorHAnsi" w:hAnsiTheme="minorHAnsi"/>
          <w:b/>
        </w:rPr>
        <w:t>.</w:t>
      </w:r>
    </w:p>
    <w:p w:rsidR="00D00563" w:rsidRPr="005B125F" w:rsidRDefault="00D00563" w:rsidP="005B125F">
      <w:pPr>
        <w:contextualSpacing/>
        <w:rPr>
          <w:rFonts w:ascii="Calibri" w:hAnsi="Calibri"/>
        </w:rPr>
      </w:pPr>
    </w:p>
    <w:p w:rsidR="00B03AE3" w:rsidRDefault="00B03AE3" w:rsidP="005B125F">
      <w:pPr>
        <w:contextualSpacing/>
        <w:rPr>
          <w:rFonts w:ascii="Calibri" w:hAnsi="Calibri"/>
        </w:rPr>
      </w:pPr>
      <w:r>
        <w:rPr>
          <w:rFonts w:ascii="Calibri" w:hAnsi="Calibri"/>
        </w:rPr>
        <w:t>164</w:t>
      </w:r>
      <w:r w:rsidR="005B125F" w:rsidRPr="005B125F">
        <w:rPr>
          <w:rFonts w:ascii="Calibri" w:hAnsi="Calibri"/>
        </w:rPr>
        <w:t>.3</w:t>
      </w:r>
      <w:r w:rsidR="005B125F" w:rsidRPr="005B125F">
        <w:rPr>
          <w:rFonts w:ascii="Calibri" w:hAnsi="Calibri"/>
        </w:rPr>
        <w:tab/>
      </w:r>
      <w:r w:rsidR="005B125F" w:rsidRPr="005B125F">
        <w:rPr>
          <w:rFonts w:ascii="Calibri" w:hAnsi="Calibri"/>
          <w:b/>
        </w:rPr>
        <w:t>18/</w:t>
      </w:r>
      <w:r>
        <w:rPr>
          <w:rFonts w:ascii="Calibri" w:hAnsi="Calibri"/>
          <w:b/>
        </w:rPr>
        <w:t>00271/ADV</w:t>
      </w:r>
      <w:r w:rsidR="005B125F" w:rsidRPr="005B125F">
        <w:rPr>
          <w:rFonts w:ascii="Calibri" w:hAnsi="Calibri"/>
          <w:b/>
        </w:rPr>
        <w:t xml:space="preserve"> </w:t>
      </w:r>
      <w:r w:rsidR="005B125F" w:rsidRPr="005B125F">
        <w:rPr>
          <w:rFonts w:ascii="Calibri" w:hAnsi="Calibri"/>
        </w:rPr>
        <w:t>–</w:t>
      </w:r>
      <w:r w:rsidR="005B125F" w:rsidRPr="005B125F">
        <w:rPr>
          <w:rFonts w:ascii="Calibri" w:hAnsi="Calibri"/>
          <w:b/>
        </w:rPr>
        <w:t xml:space="preserve">  </w:t>
      </w:r>
      <w:r>
        <w:rPr>
          <w:rFonts w:ascii="Calibri" w:hAnsi="Calibri"/>
        </w:rPr>
        <w:t xml:space="preserve">4 Village Square, Chelmer Village, Springfield, Chelmsford, Essex, </w:t>
      </w:r>
    </w:p>
    <w:p w:rsidR="005B125F" w:rsidRPr="005B125F" w:rsidRDefault="00B03AE3" w:rsidP="005B125F">
      <w:pPr>
        <w:contextualSpacing/>
        <w:rPr>
          <w:rFonts w:ascii="Calibri" w:hAnsi="Calibri"/>
        </w:rPr>
      </w:pPr>
      <w:r>
        <w:rPr>
          <w:rFonts w:ascii="Calibri" w:hAnsi="Calibri"/>
        </w:rPr>
        <w:tab/>
        <w:t>CM2 6RE</w:t>
      </w:r>
    </w:p>
    <w:p w:rsidR="005B125F" w:rsidRPr="005B125F" w:rsidRDefault="005B125F" w:rsidP="005B125F">
      <w:pPr>
        <w:contextualSpacing/>
        <w:rPr>
          <w:rFonts w:ascii="Calibri" w:hAnsi="Calibri"/>
          <w:sz w:val="16"/>
          <w:szCs w:val="16"/>
        </w:rPr>
      </w:pPr>
    </w:p>
    <w:p w:rsidR="00B03AE3" w:rsidRDefault="00363FB7" w:rsidP="00363FB7">
      <w:pPr>
        <w:ind w:left="720"/>
        <w:rPr>
          <w:rFonts w:ascii="Calibri" w:hAnsi="Calibri"/>
        </w:rPr>
      </w:pPr>
      <w:r>
        <w:rPr>
          <w:rFonts w:ascii="Calibri" w:hAnsi="Calibri"/>
          <w:b/>
        </w:rPr>
        <w:t xml:space="preserve">RESOLVED: </w:t>
      </w:r>
      <w:r>
        <w:rPr>
          <w:rFonts w:ascii="Calibri" w:hAnsi="Calibri"/>
        </w:rPr>
        <w:t>that the parish council has no objections to this application</w:t>
      </w:r>
      <w:r w:rsidR="00B03AE3">
        <w:rPr>
          <w:rFonts w:ascii="Calibri" w:hAnsi="Calibri"/>
        </w:rPr>
        <w:t>.</w:t>
      </w:r>
    </w:p>
    <w:p w:rsidR="00B03AE3" w:rsidRDefault="00B03AE3" w:rsidP="00363FB7">
      <w:pPr>
        <w:ind w:left="720"/>
        <w:rPr>
          <w:rFonts w:ascii="Calibri" w:hAnsi="Calibri"/>
        </w:rPr>
      </w:pPr>
    </w:p>
    <w:p w:rsidR="00B03AE3" w:rsidRDefault="00B03AE3" w:rsidP="00363FB7">
      <w:pPr>
        <w:ind w:left="720"/>
        <w:rPr>
          <w:rFonts w:ascii="Calibri" w:hAnsi="Calibri"/>
        </w:rPr>
      </w:pPr>
    </w:p>
    <w:p w:rsidR="00B03AE3" w:rsidRDefault="00B03AE3" w:rsidP="00B03AE3">
      <w:pPr>
        <w:contextualSpacing/>
        <w:rPr>
          <w:rFonts w:ascii="Calibri" w:hAnsi="Calibri"/>
        </w:rPr>
      </w:pPr>
      <w:r>
        <w:rPr>
          <w:rFonts w:ascii="Calibri" w:hAnsi="Calibri"/>
        </w:rPr>
        <w:lastRenderedPageBreak/>
        <w:t>164.4</w:t>
      </w:r>
      <w:r w:rsidRPr="005B125F">
        <w:rPr>
          <w:rFonts w:ascii="Calibri" w:hAnsi="Calibri"/>
        </w:rPr>
        <w:tab/>
      </w:r>
      <w:r>
        <w:rPr>
          <w:rFonts w:ascii="Calibri" w:hAnsi="Calibri"/>
          <w:b/>
        </w:rPr>
        <w:t>17/02147/FUL</w:t>
      </w:r>
      <w:r w:rsidRPr="005B125F">
        <w:rPr>
          <w:rFonts w:ascii="Calibri" w:hAnsi="Calibri"/>
          <w:b/>
        </w:rPr>
        <w:t xml:space="preserve"> </w:t>
      </w:r>
      <w:r w:rsidRPr="005B125F">
        <w:rPr>
          <w:rFonts w:ascii="Calibri" w:hAnsi="Calibri"/>
        </w:rPr>
        <w:t>–</w:t>
      </w:r>
      <w:r w:rsidRPr="005B125F">
        <w:rPr>
          <w:rFonts w:ascii="Calibri" w:hAnsi="Calibri"/>
          <w:b/>
        </w:rPr>
        <w:t xml:space="preserve">  </w:t>
      </w:r>
      <w:r>
        <w:rPr>
          <w:rFonts w:ascii="Calibri" w:hAnsi="Calibri"/>
        </w:rPr>
        <w:t xml:space="preserve">1 </w:t>
      </w:r>
      <w:proofErr w:type="spellStart"/>
      <w:r>
        <w:rPr>
          <w:rFonts w:ascii="Calibri" w:hAnsi="Calibri"/>
        </w:rPr>
        <w:t>Meggy</w:t>
      </w:r>
      <w:proofErr w:type="spellEnd"/>
      <w:r>
        <w:rPr>
          <w:rFonts w:ascii="Calibri" w:hAnsi="Calibri"/>
        </w:rPr>
        <w:t xml:space="preserve"> </w:t>
      </w:r>
      <w:proofErr w:type="spellStart"/>
      <w:r>
        <w:rPr>
          <w:rFonts w:ascii="Calibri" w:hAnsi="Calibri"/>
        </w:rPr>
        <w:t>Tye</w:t>
      </w:r>
      <w:proofErr w:type="spellEnd"/>
      <w:r>
        <w:rPr>
          <w:rFonts w:ascii="Calibri" w:hAnsi="Calibri"/>
        </w:rPr>
        <w:t xml:space="preserve">, Springfield, Chelmsford, Essex, </w:t>
      </w:r>
    </w:p>
    <w:p w:rsidR="00B03AE3" w:rsidRPr="005B125F" w:rsidRDefault="00B03AE3" w:rsidP="00B03AE3">
      <w:pPr>
        <w:contextualSpacing/>
        <w:rPr>
          <w:rFonts w:ascii="Calibri" w:hAnsi="Calibri"/>
        </w:rPr>
      </w:pPr>
      <w:r>
        <w:rPr>
          <w:rFonts w:ascii="Calibri" w:hAnsi="Calibri"/>
        </w:rPr>
        <w:tab/>
        <w:t>CM2 6GA</w:t>
      </w:r>
    </w:p>
    <w:p w:rsidR="00B03AE3" w:rsidRPr="005B125F" w:rsidRDefault="00B03AE3" w:rsidP="00B03AE3">
      <w:pPr>
        <w:contextualSpacing/>
        <w:rPr>
          <w:rFonts w:ascii="Calibri" w:hAnsi="Calibri"/>
          <w:sz w:val="16"/>
          <w:szCs w:val="16"/>
        </w:rPr>
      </w:pPr>
    </w:p>
    <w:p w:rsidR="00B03AE3" w:rsidRDefault="00B03AE3" w:rsidP="00B03AE3">
      <w:pPr>
        <w:ind w:left="720"/>
        <w:rPr>
          <w:rFonts w:ascii="Calibri" w:hAnsi="Calibri"/>
        </w:rPr>
      </w:pPr>
      <w:r>
        <w:rPr>
          <w:rFonts w:ascii="Calibri" w:hAnsi="Calibri"/>
          <w:b/>
        </w:rPr>
        <w:t xml:space="preserve">RESOLVED: </w:t>
      </w:r>
      <w:r>
        <w:rPr>
          <w:rFonts w:ascii="Calibri" w:hAnsi="Calibri"/>
        </w:rPr>
        <w:t>that the parish council has no objections to this application.</w:t>
      </w:r>
    </w:p>
    <w:p w:rsidR="005B125F" w:rsidRPr="005B125F" w:rsidRDefault="005B125F" w:rsidP="005B125F">
      <w:pPr>
        <w:ind w:left="720"/>
        <w:rPr>
          <w:rFonts w:ascii="Calibri" w:hAnsi="Calibri"/>
        </w:rPr>
      </w:pPr>
    </w:p>
    <w:p w:rsidR="00363FB7" w:rsidRDefault="00B03AE3" w:rsidP="005B125F">
      <w:pPr>
        <w:rPr>
          <w:rFonts w:ascii="Calibri" w:eastAsia="Calibri" w:hAnsi="Calibri" w:cs="Helvetica"/>
          <w:b/>
          <w:lang w:eastAsia="en-US"/>
        </w:rPr>
      </w:pPr>
      <w:r>
        <w:rPr>
          <w:rFonts w:ascii="Calibri" w:hAnsi="Calibri"/>
        </w:rPr>
        <w:t>165</w:t>
      </w:r>
      <w:r w:rsidR="005B125F" w:rsidRPr="005B125F">
        <w:rPr>
          <w:rFonts w:ascii="Calibri" w:hAnsi="Calibri"/>
        </w:rPr>
        <w:tab/>
      </w:r>
      <w:r w:rsidR="005B125F" w:rsidRPr="005B125F">
        <w:rPr>
          <w:rFonts w:ascii="Calibri" w:eastAsia="Calibri" w:hAnsi="Calibri" w:cs="Helvetica"/>
          <w:b/>
          <w:lang w:eastAsia="en-US"/>
        </w:rPr>
        <w:t xml:space="preserve">DECISIONS OF CHELMSFORD CITY COUNCIL </w:t>
      </w:r>
      <w:r w:rsidR="005B125F" w:rsidRPr="005B125F">
        <w:rPr>
          <w:rFonts w:ascii="Calibri" w:eastAsia="Calibri" w:hAnsi="Calibri" w:cs="Helvetica"/>
          <w:b/>
          <w:lang w:eastAsia="en-US"/>
        </w:rPr>
        <w:tab/>
      </w:r>
      <w:r w:rsidR="005B125F" w:rsidRPr="005B125F">
        <w:rPr>
          <w:rFonts w:ascii="Calibri" w:eastAsia="Calibri" w:hAnsi="Calibri" w:cs="Helvetica"/>
          <w:b/>
          <w:lang w:eastAsia="en-US"/>
        </w:rPr>
        <w:tab/>
      </w:r>
      <w:r w:rsidR="005B125F" w:rsidRPr="005B125F">
        <w:rPr>
          <w:rFonts w:ascii="Calibri" w:eastAsia="Calibri" w:hAnsi="Calibri" w:cs="Helvetica"/>
          <w:b/>
          <w:lang w:eastAsia="en-US"/>
        </w:rPr>
        <w:tab/>
      </w:r>
      <w:r w:rsidR="005B125F" w:rsidRPr="005B125F">
        <w:rPr>
          <w:rFonts w:ascii="Calibri" w:eastAsia="Calibri" w:hAnsi="Calibri" w:cs="Helvetica"/>
          <w:b/>
          <w:lang w:eastAsia="en-US"/>
        </w:rPr>
        <w:tab/>
      </w:r>
      <w:r w:rsidR="005B125F" w:rsidRPr="005B125F">
        <w:rPr>
          <w:rFonts w:ascii="Calibri" w:eastAsia="Calibri" w:hAnsi="Calibri" w:cs="Helvetica"/>
          <w:b/>
          <w:lang w:eastAsia="en-US"/>
        </w:rPr>
        <w:tab/>
      </w:r>
    </w:p>
    <w:p w:rsidR="00363FB7" w:rsidRDefault="00363FB7" w:rsidP="005B125F">
      <w:pPr>
        <w:rPr>
          <w:rFonts w:ascii="Calibri" w:eastAsia="Calibri" w:hAnsi="Calibri" w:cs="Helvetica"/>
          <w:b/>
          <w:lang w:eastAsia="en-US"/>
        </w:rPr>
      </w:pPr>
    </w:p>
    <w:p w:rsidR="00B03AE3" w:rsidRDefault="00363FB7" w:rsidP="00363FB7">
      <w:pPr>
        <w:ind w:left="720"/>
        <w:rPr>
          <w:rFonts w:asciiTheme="minorHAnsi" w:eastAsiaTheme="minorHAnsi" w:hAnsiTheme="minorHAnsi" w:cs="Helvetica"/>
          <w:lang w:eastAsia="en-US"/>
        </w:rPr>
      </w:pPr>
      <w:r w:rsidRPr="005B125F">
        <w:rPr>
          <w:rFonts w:asciiTheme="minorHAnsi" w:eastAsiaTheme="minorHAnsi" w:hAnsiTheme="minorHAnsi" w:cs="Helvetica"/>
          <w:b/>
          <w:lang w:eastAsia="en-US"/>
        </w:rPr>
        <w:t xml:space="preserve">RESOLVED: </w:t>
      </w:r>
      <w:r w:rsidRPr="005B125F">
        <w:rPr>
          <w:rFonts w:asciiTheme="minorHAnsi" w:eastAsiaTheme="minorHAnsi" w:hAnsiTheme="minorHAnsi" w:cs="Helvetica"/>
          <w:lang w:eastAsia="en-US"/>
        </w:rPr>
        <w:t xml:space="preserve">that </w:t>
      </w:r>
    </w:p>
    <w:p w:rsidR="00853EB1" w:rsidRDefault="00571EF2" w:rsidP="00B03AE3">
      <w:pPr>
        <w:pStyle w:val="ListParagraph"/>
        <w:numPr>
          <w:ilvl w:val="0"/>
          <w:numId w:val="15"/>
        </w:numPr>
        <w:rPr>
          <w:rFonts w:asciiTheme="minorHAnsi" w:eastAsiaTheme="minorHAnsi" w:hAnsiTheme="minorHAnsi" w:cs="Helvetica"/>
          <w:lang w:eastAsia="en-US"/>
        </w:rPr>
      </w:pPr>
      <w:r>
        <w:rPr>
          <w:rFonts w:asciiTheme="minorHAnsi" w:eastAsiaTheme="minorHAnsi" w:hAnsiTheme="minorHAnsi" w:cs="Helvetica"/>
          <w:lang w:eastAsia="en-US"/>
        </w:rPr>
        <w:t xml:space="preserve">Committee Clerk verbally advised members that </w:t>
      </w:r>
      <w:r w:rsidR="00B03AE3">
        <w:rPr>
          <w:rFonts w:asciiTheme="minorHAnsi" w:eastAsiaTheme="minorHAnsi" w:hAnsiTheme="minorHAnsi" w:cs="Helvetica"/>
          <w:lang w:eastAsia="en-US"/>
        </w:rPr>
        <w:t>17/02159/FUL Wickes Building</w:t>
      </w:r>
      <w:r w:rsidR="00853EB1">
        <w:rPr>
          <w:rFonts w:asciiTheme="minorHAnsi" w:eastAsiaTheme="minorHAnsi" w:hAnsiTheme="minorHAnsi" w:cs="Helvetica"/>
          <w:lang w:eastAsia="en-US"/>
        </w:rPr>
        <w:t xml:space="preserve"> Supplies Limited, </w:t>
      </w:r>
      <w:proofErr w:type="spellStart"/>
      <w:r w:rsidR="00853EB1">
        <w:rPr>
          <w:rFonts w:asciiTheme="minorHAnsi" w:eastAsiaTheme="minorHAnsi" w:hAnsiTheme="minorHAnsi" w:cs="Helvetica"/>
          <w:lang w:eastAsia="en-US"/>
        </w:rPr>
        <w:t>Cuton</w:t>
      </w:r>
      <w:proofErr w:type="spellEnd"/>
      <w:r w:rsidR="00853EB1">
        <w:rPr>
          <w:rFonts w:asciiTheme="minorHAnsi" w:eastAsiaTheme="minorHAnsi" w:hAnsiTheme="minorHAnsi" w:cs="Helvetica"/>
          <w:lang w:eastAsia="en-US"/>
        </w:rPr>
        <w:t xml:space="preserve"> Hall Lane, Springfield, Chelmsford, Essex, CM2 5PX Change of use from A1 (Retail) to Sui Generis (Car showroom) had been permitted by Chelmsford City Council with conditions including Condition 10. ‘Parking, turning and loading/unloading areas for all vehicles visiting the site (including vehicle transporters) shall be provided within the site and shall be available for these purposes at all times.  No deliveries including loading/unloading of vehicles associated with the site shall be permitted from the highway at any time.’</w:t>
      </w:r>
    </w:p>
    <w:p w:rsidR="005B125F" w:rsidRPr="00571EF2" w:rsidRDefault="00853EB1" w:rsidP="007703D6">
      <w:pPr>
        <w:pStyle w:val="ListParagraph"/>
        <w:numPr>
          <w:ilvl w:val="0"/>
          <w:numId w:val="15"/>
        </w:numPr>
        <w:rPr>
          <w:rFonts w:ascii="Calibri" w:eastAsia="Calibri" w:hAnsi="Calibri" w:cs="Helvetica"/>
          <w:lang w:eastAsia="en-US"/>
        </w:rPr>
      </w:pPr>
      <w:r w:rsidRPr="00571EF2">
        <w:rPr>
          <w:rFonts w:asciiTheme="minorHAnsi" w:eastAsiaTheme="minorHAnsi" w:hAnsiTheme="minorHAnsi" w:cs="Helvetica"/>
          <w:lang w:eastAsia="en-US"/>
        </w:rPr>
        <w:t>the remaining planning decisions for the period of 3</w:t>
      </w:r>
      <w:r w:rsidRPr="00571EF2">
        <w:rPr>
          <w:rFonts w:asciiTheme="minorHAnsi" w:eastAsiaTheme="minorHAnsi" w:hAnsiTheme="minorHAnsi" w:cs="Helvetica"/>
          <w:vertAlign w:val="superscript"/>
          <w:lang w:eastAsia="en-US"/>
        </w:rPr>
        <w:t>rd</w:t>
      </w:r>
      <w:r w:rsidRPr="00571EF2">
        <w:rPr>
          <w:rFonts w:asciiTheme="minorHAnsi" w:eastAsiaTheme="minorHAnsi" w:hAnsiTheme="minorHAnsi" w:cs="Helvetica"/>
          <w:lang w:eastAsia="en-US"/>
        </w:rPr>
        <w:t xml:space="preserve"> February </w:t>
      </w:r>
      <w:r w:rsidRPr="00571EF2">
        <w:rPr>
          <w:rFonts w:ascii="Calibri" w:eastAsia="Calibri" w:hAnsi="Calibri" w:cs="Helvetica"/>
          <w:lang w:eastAsia="en-US"/>
        </w:rPr>
        <w:t>–</w:t>
      </w:r>
      <w:r w:rsidRPr="00571EF2">
        <w:rPr>
          <w:rFonts w:asciiTheme="minorHAnsi" w:eastAsiaTheme="minorHAnsi" w:hAnsiTheme="minorHAnsi" w:cs="Helvetica"/>
          <w:lang w:eastAsia="en-US"/>
        </w:rPr>
        <w:t xml:space="preserve"> 16</w:t>
      </w:r>
      <w:r w:rsidRPr="00571EF2">
        <w:rPr>
          <w:rFonts w:asciiTheme="minorHAnsi" w:eastAsiaTheme="minorHAnsi" w:hAnsiTheme="minorHAnsi" w:cs="Helvetica"/>
          <w:vertAlign w:val="superscript"/>
          <w:lang w:eastAsia="en-US"/>
        </w:rPr>
        <w:t>th</w:t>
      </w:r>
      <w:r w:rsidRPr="00571EF2">
        <w:rPr>
          <w:rFonts w:asciiTheme="minorHAnsi" w:eastAsiaTheme="minorHAnsi" w:hAnsiTheme="minorHAnsi" w:cs="Helvetica"/>
          <w:lang w:eastAsia="en-US"/>
        </w:rPr>
        <w:t xml:space="preserve"> February 2018 attached as Appendix 1 be noted.</w:t>
      </w:r>
      <w:r w:rsidR="005B125F" w:rsidRPr="00571EF2">
        <w:rPr>
          <w:rFonts w:ascii="Calibri" w:eastAsia="Calibri" w:hAnsi="Calibri" w:cs="Helvetica"/>
          <w:b/>
          <w:lang w:eastAsia="en-US"/>
        </w:rPr>
        <w:tab/>
      </w:r>
      <w:r w:rsidR="005B125F" w:rsidRPr="00571EF2">
        <w:rPr>
          <w:rFonts w:ascii="Calibri" w:eastAsia="Calibri" w:hAnsi="Calibri" w:cs="Helvetica"/>
          <w:b/>
          <w:lang w:eastAsia="en-US"/>
        </w:rPr>
        <w:tab/>
      </w:r>
      <w:r w:rsidR="005B125F" w:rsidRPr="00571EF2">
        <w:rPr>
          <w:rFonts w:ascii="Calibri" w:eastAsia="Calibri" w:hAnsi="Calibri" w:cs="Helvetica"/>
          <w:b/>
          <w:lang w:eastAsia="en-US"/>
        </w:rPr>
        <w:tab/>
      </w:r>
      <w:r w:rsidR="005B125F" w:rsidRPr="00571EF2">
        <w:rPr>
          <w:rFonts w:ascii="Calibri" w:eastAsia="Calibri" w:hAnsi="Calibri" w:cs="Helvetica"/>
          <w:b/>
          <w:lang w:eastAsia="en-US"/>
        </w:rPr>
        <w:tab/>
      </w:r>
      <w:r w:rsidR="005B125F" w:rsidRPr="00571EF2">
        <w:rPr>
          <w:rFonts w:ascii="Calibri" w:eastAsia="Calibri" w:hAnsi="Calibri" w:cs="Helvetica"/>
          <w:b/>
          <w:lang w:eastAsia="en-US"/>
        </w:rPr>
        <w:tab/>
      </w:r>
      <w:r w:rsidR="005B125F" w:rsidRPr="00571EF2">
        <w:rPr>
          <w:rFonts w:ascii="Calibri" w:eastAsia="Calibri" w:hAnsi="Calibri" w:cs="Helvetica"/>
          <w:b/>
          <w:lang w:eastAsia="en-US"/>
        </w:rPr>
        <w:tab/>
      </w:r>
    </w:p>
    <w:p w:rsidR="00BA645F" w:rsidRDefault="00853EB1" w:rsidP="00BA645F">
      <w:pPr>
        <w:pStyle w:val="NormalWeb"/>
        <w:rPr>
          <w:rFonts w:asciiTheme="minorHAnsi" w:hAnsiTheme="minorHAnsi"/>
          <w:b/>
        </w:rPr>
      </w:pPr>
      <w:r>
        <w:rPr>
          <w:rFonts w:ascii="Calibri" w:eastAsia="Calibri" w:hAnsi="Calibri"/>
        </w:rPr>
        <w:t>1</w:t>
      </w:r>
      <w:r w:rsidR="00BA645F">
        <w:rPr>
          <w:rFonts w:ascii="Calibri" w:eastAsia="Calibri" w:hAnsi="Calibri"/>
        </w:rPr>
        <w:t>66</w:t>
      </w:r>
      <w:r w:rsidR="00FF4FC0" w:rsidRPr="00FF4FC0">
        <w:rPr>
          <w:rFonts w:ascii="Calibri" w:eastAsia="Calibri" w:hAnsi="Calibri"/>
        </w:rPr>
        <w:tab/>
      </w:r>
      <w:r w:rsidR="00BA645F" w:rsidRPr="00FB220D">
        <w:rPr>
          <w:rFonts w:asciiTheme="minorHAnsi" w:hAnsiTheme="minorHAnsi"/>
          <w:b/>
        </w:rPr>
        <w:t>CHELMSFORD CITY COUNCIL – PLANNING ENFORCEMENT</w:t>
      </w:r>
    </w:p>
    <w:p w:rsidR="00BA645F" w:rsidRDefault="00BA645F" w:rsidP="00BA645F">
      <w:pPr>
        <w:pStyle w:val="NormalWeb"/>
        <w:rPr>
          <w:rFonts w:asciiTheme="minorHAnsi" w:hAnsiTheme="minorHAnsi"/>
        </w:rPr>
      </w:pPr>
      <w:r>
        <w:rPr>
          <w:rFonts w:asciiTheme="minorHAnsi" w:hAnsiTheme="minorHAnsi"/>
          <w:b/>
        </w:rPr>
        <w:tab/>
      </w:r>
      <w:r w:rsidRPr="00BA645F">
        <w:rPr>
          <w:rFonts w:asciiTheme="minorHAnsi" w:hAnsiTheme="minorHAnsi"/>
        </w:rPr>
        <w:t xml:space="preserve">Members received notification of the new complaints that had been received by </w:t>
      </w:r>
      <w:r w:rsidRPr="00BA645F">
        <w:rPr>
          <w:rFonts w:asciiTheme="minorHAnsi" w:hAnsiTheme="minorHAnsi"/>
        </w:rPr>
        <w:tab/>
        <w:t>Che</w:t>
      </w:r>
      <w:r>
        <w:rPr>
          <w:rFonts w:asciiTheme="minorHAnsi" w:hAnsiTheme="minorHAnsi"/>
        </w:rPr>
        <w:t>l</w:t>
      </w:r>
      <w:r w:rsidRPr="00BA645F">
        <w:rPr>
          <w:rFonts w:asciiTheme="minorHAnsi" w:hAnsiTheme="minorHAnsi"/>
        </w:rPr>
        <w:t>msford City Council</w:t>
      </w:r>
      <w:r>
        <w:rPr>
          <w:rFonts w:asciiTheme="minorHAnsi" w:hAnsiTheme="minorHAnsi"/>
        </w:rPr>
        <w:t>:</w:t>
      </w:r>
    </w:p>
    <w:p w:rsidR="00BA645F" w:rsidRDefault="00BA645F" w:rsidP="00BA645F">
      <w:pPr>
        <w:ind w:left="720" w:hanging="720"/>
        <w:rPr>
          <w:rFonts w:asciiTheme="minorHAnsi" w:eastAsiaTheme="minorHAnsi" w:hAnsiTheme="minorHAnsi" w:cs="Helvetica"/>
          <w:lang w:eastAsia="en-US"/>
        </w:rPr>
      </w:pPr>
      <w:r>
        <w:rPr>
          <w:rFonts w:asciiTheme="minorHAnsi" w:hAnsiTheme="minorHAnsi"/>
        </w:rPr>
        <w:tab/>
      </w:r>
      <w:r>
        <w:rPr>
          <w:rFonts w:asciiTheme="minorHAnsi" w:eastAsiaTheme="minorHAnsi" w:hAnsiTheme="minorHAnsi" w:cs="Helvetica"/>
          <w:b/>
          <w:lang w:eastAsia="en-US"/>
        </w:rPr>
        <w:t>18/00039/ENFB</w:t>
      </w:r>
      <w:r w:rsidRPr="00037287">
        <w:rPr>
          <w:rFonts w:asciiTheme="minorHAnsi" w:eastAsiaTheme="minorHAnsi" w:hAnsiTheme="minorHAnsi" w:cs="Helvetica"/>
          <w:color w:val="000000"/>
          <w:lang w:eastAsia="en-US"/>
        </w:rPr>
        <w:t xml:space="preserve"> </w:t>
      </w:r>
      <w:r w:rsidRPr="00037287">
        <w:rPr>
          <w:rFonts w:asciiTheme="minorHAnsi" w:hAnsiTheme="minorHAnsi"/>
        </w:rPr>
        <w:t xml:space="preserve">– </w:t>
      </w:r>
      <w:r>
        <w:rPr>
          <w:rFonts w:asciiTheme="minorHAnsi" w:eastAsiaTheme="minorHAnsi" w:hAnsiTheme="minorHAnsi" w:cs="Helvetica"/>
          <w:lang w:eastAsia="en-US"/>
        </w:rPr>
        <w:t>Construction of a building and use of existing land and buildings for childcare activities at Sandford Mill Site, Sandford Mill Road, Springfield, Chelmsford, Essex.</w:t>
      </w:r>
    </w:p>
    <w:p w:rsidR="00BA645F" w:rsidRDefault="00BA645F" w:rsidP="00BA645F">
      <w:pPr>
        <w:ind w:left="720" w:hanging="720"/>
        <w:rPr>
          <w:rFonts w:asciiTheme="minorHAnsi" w:eastAsiaTheme="minorHAnsi" w:hAnsiTheme="minorHAnsi" w:cs="Helvetica"/>
          <w:lang w:eastAsia="en-US"/>
        </w:rPr>
      </w:pPr>
    </w:p>
    <w:p w:rsidR="00BA645F" w:rsidRDefault="00BA645F" w:rsidP="00BA645F">
      <w:pPr>
        <w:ind w:left="720" w:hanging="720"/>
        <w:rPr>
          <w:rFonts w:asciiTheme="minorHAnsi" w:eastAsiaTheme="minorHAnsi" w:hAnsiTheme="minorHAnsi" w:cs="Helvetica"/>
          <w:lang w:eastAsia="en-US"/>
        </w:rPr>
      </w:pPr>
      <w:r>
        <w:rPr>
          <w:rFonts w:asciiTheme="minorHAnsi" w:eastAsiaTheme="minorHAnsi" w:hAnsiTheme="minorHAnsi" w:cs="Helvetica"/>
          <w:lang w:eastAsia="en-US"/>
        </w:rPr>
        <w:tab/>
      </w:r>
      <w:r>
        <w:rPr>
          <w:rFonts w:asciiTheme="minorHAnsi" w:eastAsiaTheme="minorHAnsi" w:hAnsiTheme="minorHAnsi" w:cs="Helvetica"/>
          <w:b/>
          <w:lang w:eastAsia="en-US"/>
        </w:rPr>
        <w:t>18/00005/ENFB</w:t>
      </w:r>
      <w:r w:rsidRPr="00037287">
        <w:rPr>
          <w:rFonts w:asciiTheme="minorHAnsi" w:eastAsiaTheme="minorHAnsi" w:hAnsiTheme="minorHAnsi" w:cs="Helvetica"/>
          <w:color w:val="000000"/>
          <w:lang w:eastAsia="en-US"/>
        </w:rPr>
        <w:t xml:space="preserve"> </w:t>
      </w:r>
      <w:r w:rsidRPr="00037287">
        <w:rPr>
          <w:rFonts w:asciiTheme="minorHAnsi" w:hAnsiTheme="minorHAnsi"/>
        </w:rPr>
        <w:t xml:space="preserve">– </w:t>
      </w:r>
      <w:r>
        <w:rPr>
          <w:rFonts w:asciiTheme="minorHAnsi" w:eastAsiaTheme="minorHAnsi" w:hAnsiTheme="minorHAnsi" w:cs="Helvetica"/>
          <w:lang w:eastAsia="en-US"/>
        </w:rPr>
        <w:t>Breach of condition 9 permission 07/02275/FUL: parking taking place within area of landscaping at Cooper Chelmsford, Colchester Road, Springfield, Chelmsford, Essex, CM2 5PG.</w:t>
      </w:r>
    </w:p>
    <w:p w:rsidR="00BA645F" w:rsidRDefault="00BA645F" w:rsidP="00BA645F">
      <w:pPr>
        <w:ind w:left="720" w:hanging="720"/>
        <w:rPr>
          <w:rFonts w:asciiTheme="minorHAnsi" w:eastAsiaTheme="minorHAnsi" w:hAnsiTheme="minorHAnsi" w:cs="Helvetica"/>
          <w:lang w:eastAsia="en-US"/>
        </w:rPr>
      </w:pPr>
    </w:p>
    <w:p w:rsidR="00BA645F" w:rsidRDefault="00BA645F" w:rsidP="00BA645F">
      <w:pPr>
        <w:ind w:left="720"/>
        <w:rPr>
          <w:rFonts w:asciiTheme="minorHAnsi" w:eastAsiaTheme="minorHAnsi" w:hAnsiTheme="minorHAnsi" w:cs="Helvetica"/>
          <w:lang w:eastAsia="en-US"/>
        </w:rPr>
      </w:pPr>
      <w:r w:rsidRPr="005B125F">
        <w:rPr>
          <w:rFonts w:asciiTheme="minorHAnsi" w:eastAsiaTheme="minorHAnsi" w:hAnsiTheme="minorHAnsi" w:cs="Helvetica"/>
          <w:b/>
          <w:lang w:eastAsia="en-US"/>
        </w:rPr>
        <w:t xml:space="preserve">RESOLVED: </w:t>
      </w:r>
      <w:r w:rsidRPr="005B125F">
        <w:rPr>
          <w:rFonts w:asciiTheme="minorHAnsi" w:eastAsiaTheme="minorHAnsi" w:hAnsiTheme="minorHAnsi" w:cs="Helvetica"/>
          <w:lang w:eastAsia="en-US"/>
        </w:rPr>
        <w:t>that</w:t>
      </w:r>
      <w:r>
        <w:rPr>
          <w:rFonts w:asciiTheme="minorHAnsi" w:eastAsiaTheme="minorHAnsi" w:hAnsiTheme="minorHAnsi" w:cs="Helvetica"/>
          <w:lang w:eastAsia="en-US"/>
        </w:rPr>
        <w:t>:</w:t>
      </w:r>
      <w:r w:rsidRPr="005B125F">
        <w:rPr>
          <w:rFonts w:asciiTheme="minorHAnsi" w:eastAsiaTheme="minorHAnsi" w:hAnsiTheme="minorHAnsi" w:cs="Helvetica"/>
          <w:lang w:eastAsia="en-US"/>
        </w:rPr>
        <w:t xml:space="preserve"> </w:t>
      </w:r>
    </w:p>
    <w:p w:rsidR="00BA645F" w:rsidRDefault="00BA645F" w:rsidP="00BA645F">
      <w:pPr>
        <w:pStyle w:val="ListParagraph"/>
        <w:numPr>
          <w:ilvl w:val="0"/>
          <w:numId w:val="17"/>
        </w:numPr>
        <w:rPr>
          <w:rFonts w:asciiTheme="minorHAnsi" w:eastAsiaTheme="minorHAnsi" w:hAnsiTheme="minorHAnsi" w:cs="Helvetica"/>
          <w:lang w:eastAsia="en-US"/>
        </w:rPr>
      </w:pPr>
      <w:r w:rsidRPr="00BA645F">
        <w:rPr>
          <w:rFonts w:asciiTheme="minorHAnsi" w:eastAsiaTheme="minorHAnsi" w:hAnsiTheme="minorHAnsi" w:cs="Helvetica"/>
          <w:lang w:eastAsia="en-US"/>
        </w:rPr>
        <w:t xml:space="preserve">Members requested the Committee Clerk obtains further information from Chelmsford City Council regarding </w:t>
      </w:r>
      <w:r w:rsidRPr="00BA645F">
        <w:rPr>
          <w:rFonts w:asciiTheme="minorHAnsi" w:eastAsiaTheme="minorHAnsi" w:hAnsiTheme="minorHAnsi" w:cs="Helvetica"/>
          <w:b/>
          <w:lang w:eastAsia="en-US"/>
        </w:rPr>
        <w:t>18/00039/ENFB</w:t>
      </w:r>
      <w:r w:rsidRPr="00BA645F">
        <w:rPr>
          <w:rFonts w:asciiTheme="minorHAnsi" w:eastAsiaTheme="minorHAnsi" w:hAnsiTheme="minorHAnsi" w:cs="Helvetica"/>
          <w:color w:val="000000"/>
          <w:lang w:eastAsia="en-US"/>
        </w:rPr>
        <w:t xml:space="preserve"> </w:t>
      </w:r>
      <w:r w:rsidRPr="00BA645F">
        <w:rPr>
          <w:rFonts w:asciiTheme="minorHAnsi" w:hAnsiTheme="minorHAnsi"/>
        </w:rPr>
        <w:t xml:space="preserve">– </w:t>
      </w:r>
      <w:r w:rsidRPr="00BA645F">
        <w:rPr>
          <w:rFonts w:asciiTheme="minorHAnsi" w:eastAsiaTheme="minorHAnsi" w:hAnsiTheme="minorHAnsi" w:cs="Helvetica"/>
          <w:lang w:eastAsia="en-US"/>
        </w:rPr>
        <w:t>Construction of a building and use of existing land and buildings for childcare activities at Sandford Mill Site, Sandford Mill Road, Springfield, Chelmsford, Essex and reports the findings at the next Planning Committee meeting on 12</w:t>
      </w:r>
      <w:r w:rsidRPr="00BA645F">
        <w:rPr>
          <w:rFonts w:asciiTheme="minorHAnsi" w:eastAsiaTheme="minorHAnsi" w:hAnsiTheme="minorHAnsi" w:cs="Helvetica"/>
          <w:vertAlign w:val="superscript"/>
          <w:lang w:eastAsia="en-US"/>
        </w:rPr>
        <w:t>th</w:t>
      </w:r>
      <w:r w:rsidRPr="00BA645F">
        <w:rPr>
          <w:rFonts w:asciiTheme="minorHAnsi" w:eastAsiaTheme="minorHAnsi" w:hAnsiTheme="minorHAnsi" w:cs="Helvetica"/>
          <w:lang w:eastAsia="en-US"/>
        </w:rPr>
        <w:t xml:space="preserve"> March 2018</w:t>
      </w:r>
      <w:r>
        <w:rPr>
          <w:rFonts w:asciiTheme="minorHAnsi" w:eastAsiaTheme="minorHAnsi" w:hAnsiTheme="minorHAnsi" w:cs="Helvetica"/>
          <w:lang w:eastAsia="en-US"/>
        </w:rPr>
        <w:t>.</w:t>
      </w:r>
    </w:p>
    <w:p w:rsidR="00BA645F" w:rsidRPr="00BA645F" w:rsidRDefault="00BA645F" w:rsidP="00BA645F">
      <w:pPr>
        <w:pStyle w:val="ListParagraph"/>
        <w:numPr>
          <w:ilvl w:val="0"/>
          <w:numId w:val="17"/>
        </w:numPr>
        <w:rPr>
          <w:rFonts w:asciiTheme="minorHAnsi" w:eastAsiaTheme="minorHAnsi" w:hAnsiTheme="minorHAnsi" w:cs="Helvetica"/>
          <w:lang w:eastAsia="en-US"/>
        </w:rPr>
      </w:pPr>
      <w:r>
        <w:rPr>
          <w:rFonts w:asciiTheme="minorHAnsi" w:eastAsiaTheme="minorHAnsi" w:hAnsiTheme="minorHAnsi" w:cs="Helvetica"/>
          <w:lang w:eastAsia="en-US"/>
        </w:rPr>
        <w:t>the remainder of the information is noted.</w:t>
      </w:r>
    </w:p>
    <w:p w:rsidR="00BA645F" w:rsidRDefault="00BA645F" w:rsidP="00BA645F">
      <w:pPr>
        <w:ind w:left="720"/>
        <w:rPr>
          <w:rFonts w:asciiTheme="minorHAnsi" w:eastAsiaTheme="minorHAnsi" w:hAnsiTheme="minorHAnsi" w:cs="Helvetica"/>
          <w:lang w:eastAsia="en-US"/>
        </w:rPr>
      </w:pPr>
    </w:p>
    <w:p w:rsidR="005726A6" w:rsidRDefault="004D25C7" w:rsidP="00BE0921">
      <w:pPr>
        <w:ind w:left="720" w:hanging="720"/>
        <w:rPr>
          <w:rFonts w:asciiTheme="minorHAnsi" w:hAnsiTheme="minorHAnsi"/>
          <w:b/>
        </w:rPr>
      </w:pPr>
      <w:r>
        <w:rPr>
          <w:rFonts w:ascii="Calibri" w:eastAsia="Calibri" w:hAnsi="Calibri"/>
        </w:rPr>
        <w:t>167</w:t>
      </w:r>
      <w:r w:rsidR="00421F4B">
        <w:rPr>
          <w:rFonts w:ascii="Calibri" w:eastAsia="Calibri" w:hAnsi="Calibri"/>
          <w:b/>
        </w:rPr>
        <w:tab/>
      </w:r>
      <w:r w:rsidR="005726A6" w:rsidRPr="00E55796">
        <w:rPr>
          <w:rFonts w:asciiTheme="minorHAnsi" w:hAnsiTheme="minorHAnsi"/>
          <w:b/>
        </w:rPr>
        <w:t xml:space="preserve">PUBLICATION OF CHELMSFORD PRE-SUBMISSION LOCAL PLAN CONSULTATION </w:t>
      </w:r>
      <w:r w:rsidR="00244A93" w:rsidRPr="00E55796">
        <w:rPr>
          <w:rFonts w:asciiTheme="minorHAnsi" w:hAnsiTheme="minorHAnsi"/>
          <w:b/>
        </w:rPr>
        <w:t xml:space="preserve">DOCUMENT </w:t>
      </w:r>
      <w:r w:rsidR="005726A6" w:rsidRPr="00E55796">
        <w:rPr>
          <w:rFonts w:asciiTheme="minorHAnsi" w:hAnsiTheme="minorHAnsi"/>
          <w:b/>
        </w:rPr>
        <w:t xml:space="preserve">(PUBLICATION DRAFT REGULATION 19), ITS ACCOMPANYING </w:t>
      </w:r>
      <w:r w:rsidR="00244A93" w:rsidRPr="00E55796">
        <w:rPr>
          <w:rFonts w:asciiTheme="minorHAnsi" w:hAnsiTheme="minorHAnsi"/>
          <w:b/>
        </w:rPr>
        <w:t xml:space="preserve">SUSTAINABILITY APPRAISAL AND </w:t>
      </w:r>
      <w:r w:rsidR="005726A6" w:rsidRPr="00E55796">
        <w:rPr>
          <w:rFonts w:asciiTheme="minorHAnsi" w:hAnsiTheme="minorHAnsi"/>
          <w:b/>
        </w:rPr>
        <w:t>HABITATS REGULATIONS ASSESSMENT</w:t>
      </w:r>
    </w:p>
    <w:p w:rsidR="00E55796" w:rsidRPr="00B77D8A" w:rsidRDefault="00E55796" w:rsidP="005726A6">
      <w:pPr>
        <w:pStyle w:val="NormalWeb"/>
        <w:rPr>
          <w:rFonts w:asciiTheme="minorHAnsi" w:hAnsiTheme="minorHAnsi"/>
        </w:rPr>
      </w:pPr>
      <w:r>
        <w:rPr>
          <w:rFonts w:asciiTheme="minorHAnsi" w:hAnsiTheme="minorHAnsi"/>
          <w:b/>
        </w:rPr>
        <w:tab/>
      </w:r>
      <w:r w:rsidRPr="00B77D8A">
        <w:rPr>
          <w:rFonts w:asciiTheme="minorHAnsi" w:hAnsiTheme="minorHAnsi"/>
        </w:rPr>
        <w:t xml:space="preserve">Members were asked to finalise comments to be submitted on behalf of Springfield </w:t>
      </w:r>
      <w:r w:rsidRPr="00B77D8A">
        <w:rPr>
          <w:rFonts w:asciiTheme="minorHAnsi" w:hAnsiTheme="minorHAnsi"/>
        </w:rPr>
        <w:tab/>
        <w:t>Parish Council.</w:t>
      </w:r>
    </w:p>
    <w:p w:rsidR="00E55796" w:rsidRDefault="00E55796" w:rsidP="005726A6">
      <w:pPr>
        <w:pStyle w:val="NormalWeb"/>
        <w:rPr>
          <w:rFonts w:asciiTheme="minorHAnsi" w:hAnsiTheme="minorHAnsi"/>
        </w:rPr>
      </w:pPr>
      <w:r w:rsidRPr="00B77D8A">
        <w:rPr>
          <w:rFonts w:asciiTheme="minorHAnsi" w:hAnsiTheme="minorHAnsi"/>
        </w:rPr>
        <w:tab/>
      </w:r>
      <w:r w:rsidRPr="003A373F">
        <w:rPr>
          <w:rFonts w:asciiTheme="minorHAnsi" w:hAnsiTheme="minorHAnsi"/>
          <w:b/>
        </w:rPr>
        <w:t>RESOLVED:</w:t>
      </w:r>
      <w:r w:rsidRPr="00B77D8A">
        <w:rPr>
          <w:rFonts w:asciiTheme="minorHAnsi" w:hAnsiTheme="minorHAnsi"/>
        </w:rPr>
        <w:t xml:space="preserve"> that</w:t>
      </w:r>
      <w:r w:rsidR="003A373F">
        <w:rPr>
          <w:rFonts w:asciiTheme="minorHAnsi" w:hAnsiTheme="minorHAnsi"/>
        </w:rPr>
        <w:t xml:space="preserve"> Committee Clerk clarifies the closing date for comments </w:t>
      </w:r>
      <w:r w:rsidR="00892EDD">
        <w:rPr>
          <w:rFonts w:asciiTheme="minorHAnsi" w:hAnsiTheme="minorHAnsi"/>
        </w:rPr>
        <w:t xml:space="preserve">is </w:t>
      </w:r>
      <w:r w:rsidR="003A373F">
        <w:rPr>
          <w:rFonts w:asciiTheme="minorHAnsi" w:hAnsiTheme="minorHAnsi"/>
        </w:rPr>
        <w:t>14</w:t>
      </w:r>
      <w:r w:rsidR="003A373F" w:rsidRPr="003A373F">
        <w:rPr>
          <w:rFonts w:asciiTheme="minorHAnsi" w:hAnsiTheme="minorHAnsi"/>
          <w:vertAlign w:val="superscript"/>
        </w:rPr>
        <w:t>th</w:t>
      </w:r>
      <w:r w:rsidR="003A373F">
        <w:rPr>
          <w:rFonts w:asciiTheme="minorHAnsi" w:hAnsiTheme="minorHAnsi"/>
        </w:rPr>
        <w:t xml:space="preserve"> March </w:t>
      </w:r>
      <w:r w:rsidR="00892EDD">
        <w:rPr>
          <w:rFonts w:asciiTheme="minorHAnsi" w:hAnsiTheme="minorHAnsi"/>
        </w:rPr>
        <w:tab/>
      </w:r>
      <w:r w:rsidR="003A373F">
        <w:rPr>
          <w:rFonts w:asciiTheme="minorHAnsi" w:hAnsiTheme="minorHAnsi"/>
        </w:rPr>
        <w:t>2018</w:t>
      </w:r>
      <w:r w:rsidR="00892EDD">
        <w:rPr>
          <w:rFonts w:asciiTheme="minorHAnsi" w:hAnsiTheme="minorHAnsi"/>
        </w:rPr>
        <w:t xml:space="preserve">, </w:t>
      </w:r>
      <w:r w:rsidR="00BE0921">
        <w:rPr>
          <w:rFonts w:asciiTheme="minorHAnsi" w:hAnsiTheme="minorHAnsi"/>
        </w:rPr>
        <w:t xml:space="preserve">4.45pm </w:t>
      </w:r>
      <w:r w:rsidR="00892EDD">
        <w:rPr>
          <w:rFonts w:asciiTheme="minorHAnsi" w:hAnsiTheme="minorHAnsi"/>
        </w:rPr>
        <w:t>this being the case t</w:t>
      </w:r>
      <w:r w:rsidR="003A373F">
        <w:rPr>
          <w:rFonts w:asciiTheme="minorHAnsi" w:hAnsiTheme="minorHAnsi"/>
        </w:rPr>
        <w:t xml:space="preserve">he comments attached as appendix 2 are </w:t>
      </w:r>
      <w:r w:rsidR="00BE0921">
        <w:rPr>
          <w:rFonts w:asciiTheme="minorHAnsi" w:hAnsiTheme="minorHAnsi"/>
        </w:rPr>
        <w:t xml:space="preserve">to be </w:t>
      </w:r>
      <w:r w:rsidR="00892EDD">
        <w:rPr>
          <w:rFonts w:asciiTheme="minorHAnsi" w:hAnsiTheme="minorHAnsi"/>
        </w:rPr>
        <w:tab/>
      </w:r>
      <w:r w:rsidR="003A373F">
        <w:rPr>
          <w:rFonts w:asciiTheme="minorHAnsi" w:hAnsiTheme="minorHAnsi"/>
        </w:rPr>
        <w:t>submitted on behalf of Springfield Parish Council under question 5</w:t>
      </w:r>
      <w:r w:rsidR="00892EDD">
        <w:rPr>
          <w:rFonts w:asciiTheme="minorHAnsi" w:hAnsiTheme="minorHAnsi"/>
        </w:rPr>
        <w:t>,</w:t>
      </w:r>
      <w:r w:rsidR="003A373F">
        <w:rPr>
          <w:rFonts w:asciiTheme="minorHAnsi" w:hAnsiTheme="minorHAnsi"/>
        </w:rPr>
        <w:t xml:space="preserve"> </w:t>
      </w:r>
      <w:r w:rsidR="00BE0921">
        <w:rPr>
          <w:rFonts w:asciiTheme="minorHAnsi" w:hAnsiTheme="minorHAnsi"/>
        </w:rPr>
        <w:t xml:space="preserve">no other </w:t>
      </w:r>
      <w:r w:rsidR="00892EDD">
        <w:rPr>
          <w:rFonts w:asciiTheme="minorHAnsi" w:hAnsiTheme="minorHAnsi"/>
        </w:rPr>
        <w:t xml:space="preserve">response is </w:t>
      </w:r>
      <w:r w:rsidR="00892EDD">
        <w:rPr>
          <w:rFonts w:asciiTheme="minorHAnsi" w:hAnsiTheme="minorHAnsi"/>
        </w:rPr>
        <w:tab/>
        <w:t>made to the remainder of the questions.</w:t>
      </w:r>
    </w:p>
    <w:p w:rsidR="008A77CD" w:rsidRPr="00BE0921" w:rsidRDefault="008A77CD" w:rsidP="00BE0921">
      <w:pPr>
        <w:pStyle w:val="NormalWeb"/>
        <w:rPr>
          <w:rFonts w:asciiTheme="minorHAnsi" w:hAnsiTheme="minorHAnsi"/>
        </w:rPr>
      </w:pPr>
      <w:r w:rsidRPr="00BE0921">
        <w:rPr>
          <w:rFonts w:asciiTheme="minorHAnsi" w:hAnsiTheme="minorHAnsi"/>
        </w:rPr>
        <w:t xml:space="preserve">Meeting closed </w:t>
      </w:r>
      <w:r w:rsidR="00244A93" w:rsidRPr="00BE0921">
        <w:rPr>
          <w:rFonts w:asciiTheme="minorHAnsi" w:hAnsiTheme="minorHAnsi"/>
        </w:rPr>
        <w:t>8.07</w:t>
      </w:r>
      <w:r w:rsidR="00D45632" w:rsidRPr="00BE0921">
        <w:rPr>
          <w:rFonts w:asciiTheme="minorHAnsi" w:hAnsiTheme="minorHAnsi"/>
        </w:rPr>
        <w:t xml:space="preserve"> </w:t>
      </w:r>
      <w:proofErr w:type="spellStart"/>
      <w:r w:rsidR="00D45632" w:rsidRPr="00BE0921">
        <w:rPr>
          <w:rFonts w:asciiTheme="minorHAnsi" w:hAnsiTheme="minorHAnsi"/>
        </w:rPr>
        <w:t>p.m</w:t>
      </w:r>
      <w:proofErr w:type="spellEnd"/>
    </w:p>
    <w:p w:rsidR="00D10E25" w:rsidRPr="00BE0921" w:rsidRDefault="00D10E25">
      <w:pPr>
        <w:rPr>
          <w:rFonts w:asciiTheme="minorHAnsi" w:hAnsiTheme="minorHAnsi"/>
        </w:rPr>
      </w:pPr>
    </w:p>
    <w:p w:rsidR="00D10E25" w:rsidRPr="00BE0921" w:rsidRDefault="00D10E25">
      <w:pPr>
        <w:rPr>
          <w:rFonts w:asciiTheme="minorHAnsi" w:hAnsiTheme="minorHAnsi"/>
        </w:rPr>
      </w:pPr>
    </w:p>
    <w:p w:rsidR="00D4018A" w:rsidRPr="00BE0921" w:rsidRDefault="00327239" w:rsidP="00D4018A">
      <w:pPr>
        <w:rPr>
          <w:rFonts w:asciiTheme="minorHAnsi" w:hAnsiTheme="minorHAnsi"/>
        </w:rPr>
      </w:pPr>
      <w:r w:rsidRPr="00BE0921">
        <w:rPr>
          <w:rFonts w:asciiTheme="minorHAnsi" w:hAnsiTheme="minorHAnsi"/>
        </w:rPr>
        <w:t>Signed……………………………………………</w:t>
      </w:r>
      <w:proofErr w:type="gramStart"/>
      <w:r w:rsidRPr="00BE0921">
        <w:rPr>
          <w:rFonts w:asciiTheme="minorHAnsi" w:hAnsiTheme="minorHAnsi"/>
        </w:rPr>
        <w:t>…..</w:t>
      </w:r>
      <w:proofErr w:type="gramEnd"/>
      <w:r w:rsidR="00D10E25" w:rsidRPr="00BE0921">
        <w:rPr>
          <w:rFonts w:asciiTheme="minorHAnsi" w:hAnsiTheme="minorHAnsi"/>
        </w:rPr>
        <w:tab/>
      </w:r>
      <w:r w:rsidR="00D10E25" w:rsidRPr="00BE0921">
        <w:rPr>
          <w:rFonts w:asciiTheme="minorHAnsi" w:hAnsiTheme="minorHAnsi"/>
        </w:rPr>
        <w:tab/>
      </w:r>
      <w:r w:rsidRPr="00BE0921">
        <w:rPr>
          <w:rFonts w:asciiTheme="minorHAnsi" w:hAnsiTheme="minorHAnsi"/>
        </w:rPr>
        <w:tab/>
      </w:r>
      <w:r w:rsidR="00D10E25" w:rsidRPr="00BE0921">
        <w:rPr>
          <w:rFonts w:asciiTheme="minorHAnsi" w:hAnsiTheme="minorHAnsi"/>
        </w:rPr>
        <w:t>Date……………………………………</w:t>
      </w:r>
    </w:p>
    <w:p w:rsidR="002F648A" w:rsidRDefault="00327239">
      <w:pPr>
        <w:rPr>
          <w:rFonts w:asciiTheme="minorHAnsi" w:hAnsiTheme="minorHAnsi"/>
        </w:rPr>
      </w:pPr>
      <w:r w:rsidRPr="00BE0921">
        <w:rPr>
          <w:rFonts w:asciiTheme="minorHAnsi" w:hAnsiTheme="minorHAnsi"/>
        </w:rPr>
        <w:t>C</w:t>
      </w:r>
      <w:r w:rsidR="00D4018A" w:rsidRPr="00BE0921">
        <w:rPr>
          <w:rFonts w:asciiTheme="minorHAnsi" w:hAnsiTheme="minorHAnsi"/>
        </w:rPr>
        <w:t>hairman</w:t>
      </w:r>
    </w:p>
    <w:p w:rsidR="00541D2C" w:rsidRDefault="00541D2C">
      <w:pPr>
        <w:rPr>
          <w:rFonts w:asciiTheme="minorHAnsi" w:hAnsiTheme="minorHAnsi"/>
        </w:rPr>
      </w:pPr>
    </w:p>
    <w:p w:rsidR="00541D2C" w:rsidRDefault="00541D2C">
      <w:pPr>
        <w:rPr>
          <w:rFonts w:asciiTheme="minorHAnsi" w:hAnsiTheme="minorHAnsi"/>
        </w:rPr>
      </w:pPr>
    </w:p>
    <w:p w:rsidR="00541D2C" w:rsidRDefault="00541D2C">
      <w:pPr>
        <w:spacing w:after="160" w:line="259" w:lineRule="auto"/>
        <w:rPr>
          <w:rFonts w:asciiTheme="minorHAnsi" w:hAnsiTheme="minorHAnsi"/>
        </w:rPr>
      </w:pPr>
      <w:r>
        <w:rPr>
          <w:rFonts w:asciiTheme="minorHAnsi" w:hAnsiTheme="minorHAnsi"/>
        </w:rPr>
        <w:br w:type="page"/>
      </w:r>
    </w:p>
    <w:p w:rsidR="00541D2C" w:rsidRPr="00541D2C" w:rsidRDefault="00541D2C" w:rsidP="00541D2C">
      <w:pPr>
        <w:shd w:val="clear" w:color="auto" w:fill="FEFEFE"/>
        <w:suppressAutoHyphens/>
        <w:autoSpaceDN w:val="0"/>
        <w:ind w:left="-567"/>
        <w:contextualSpacing/>
        <w:jc w:val="right"/>
        <w:textAlignment w:val="baseline"/>
        <w:rPr>
          <w:rFonts w:ascii="Calibri" w:hAnsi="Calibri"/>
          <w:b/>
          <w:sz w:val="22"/>
          <w:szCs w:val="22"/>
          <w:lang w:val="en"/>
        </w:rPr>
      </w:pPr>
      <w:r w:rsidRPr="00541D2C">
        <w:rPr>
          <w:rFonts w:ascii="Calibri" w:hAnsi="Calibri"/>
          <w:b/>
          <w:sz w:val="22"/>
          <w:szCs w:val="22"/>
          <w:lang w:val="en"/>
        </w:rPr>
        <w:t>Appendix 1</w:t>
      </w:r>
    </w:p>
    <w:p w:rsidR="00541D2C" w:rsidRPr="00541D2C" w:rsidRDefault="00541D2C" w:rsidP="00541D2C">
      <w:pPr>
        <w:shd w:val="clear" w:color="auto" w:fill="FEFEFE"/>
        <w:suppressAutoHyphens/>
        <w:autoSpaceDN w:val="0"/>
        <w:ind w:left="-567"/>
        <w:contextualSpacing/>
        <w:jc w:val="right"/>
        <w:textAlignment w:val="baseline"/>
        <w:rPr>
          <w:rFonts w:ascii="Calibri" w:hAnsi="Calibri"/>
          <w:b/>
          <w:sz w:val="22"/>
          <w:szCs w:val="22"/>
          <w:lang w:val="en"/>
        </w:rPr>
      </w:pPr>
    </w:p>
    <w:p w:rsidR="00541D2C" w:rsidRDefault="00541D2C" w:rsidP="00541D2C">
      <w:pPr>
        <w:shd w:val="clear" w:color="auto" w:fill="FEFEFE"/>
        <w:suppressAutoHyphens/>
        <w:autoSpaceDN w:val="0"/>
        <w:ind w:left="-567"/>
        <w:contextualSpacing/>
        <w:textAlignment w:val="baseline"/>
        <w:rPr>
          <w:rFonts w:asciiTheme="minorHAnsi" w:hAnsiTheme="minorHAnsi"/>
          <w:b/>
          <w:sz w:val="22"/>
          <w:szCs w:val="22"/>
          <w:lang w:val="en"/>
        </w:rPr>
      </w:pPr>
      <w:r w:rsidRPr="00541D2C">
        <w:rPr>
          <w:rFonts w:asciiTheme="minorHAnsi" w:hAnsiTheme="minorHAnsi"/>
          <w:b/>
          <w:sz w:val="22"/>
          <w:szCs w:val="22"/>
          <w:lang w:val="en"/>
        </w:rPr>
        <w:t>DECISIONS BY CHELMSFORD CITY COUNCIL – for period 3</w:t>
      </w:r>
      <w:r w:rsidRPr="00541D2C">
        <w:rPr>
          <w:rFonts w:asciiTheme="minorHAnsi" w:hAnsiTheme="minorHAnsi"/>
          <w:b/>
          <w:sz w:val="22"/>
          <w:szCs w:val="22"/>
          <w:vertAlign w:val="superscript"/>
          <w:lang w:val="en"/>
        </w:rPr>
        <w:t>rd</w:t>
      </w:r>
      <w:r w:rsidRPr="00541D2C">
        <w:rPr>
          <w:rFonts w:asciiTheme="minorHAnsi" w:hAnsiTheme="minorHAnsi"/>
          <w:b/>
          <w:sz w:val="22"/>
          <w:szCs w:val="22"/>
          <w:lang w:val="en"/>
        </w:rPr>
        <w:t xml:space="preserve"> February 2018 – 16</w:t>
      </w:r>
      <w:r w:rsidRPr="00541D2C">
        <w:rPr>
          <w:rFonts w:asciiTheme="minorHAnsi" w:hAnsiTheme="minorHAnsi"/>
          <w:b/>
          <w:sz w:val="22"/>
          <w:szCs w:val="22"/>
          <w:vertAlign w:val="superscript"/>
          <w:lang w:val="en"/>
        </w:rPr>
        <w:t>th</w:t>
      </w:r>
      <w:r w:rsidRPr="00541D2C">
        <w:rPr>
          <w:rFonts w:asciiTheme="minorHAnsi" w:hAnsiTheme="minorHAnsi"/>
          <w:b/>
          <w:sz w:val="22"/>
          <w:szCs w:val="22"/>
          <w:lang w:val="en"/>
        </w:rPr>
        <w:t xml:space="preserve"> February 2018</w:t>
      </w:r>
    </w:p>
    <w:p w:rsidR="00541D2C" w:rsidRPr="00541D2C" w:rsidRDefault="00541D2C" w:rsidP="00541D2C">
      <w:pPr>
        <w:shd w:val="clear" w:color="auto" w:fill="FEFEFE"/>
        <w:suppressAutoHyphens/>
        <w:autoSpaceDN w:val="0"/>
        <w:ind w:left="-567"/>
        <w:contextualSpacing/>
        <w:textAlignment w:val="baseline"/>
        <w:rPr>
          <w:rFonts w:asciiTheme="minorHAnsi" w:hAnsiTheme="minorHAnsi"/>
          <w:b/>
          <w:sz w:val="16"/>
          <w:szCs w:val="16"/>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16/00893/NMAT/1</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 xml:space="preserve">Phase 1 Zone F </w:t>
      </w:r>
      <w:proofErr w:type="gramStart"/>
      <w:r w:rsidRPr="00541D2C">
        <w:rPr>
          <w:rFonts w:asciiTheme="minorHAnsi" w:eastAsiaTheme="minorHAnsi" w:hAnsiTheme="minorHAnsi" w:cstheme="minorBidi"/>
          <w:sz w:val="22"/>
          <w:szCs w:val="22"/>
          <w:lang w:eastAsia="en-US"/>
        </w:rPr>
        <w:t>And</w:t>
      </w:r>
      <w:proofErr w:type="gramEnd"/>
      <w:r w:rsidRPr="00541D2C">
        <w:rPr>
          <w:rFonts w:asciiTheme="minorHAnsi" w:eastAsiaTheme="minorHAnsi" w:hAnsiTheme="minorHAnsi" w:cstheme="minorBidi"/>
          <w:sz w:val="22"/>
          <w:szCs w:val="22"/>
          <w:lang w:eastAsia="en-US"/>
        </w:rPr>
        <w:t xml:space="preserve"> Zone I Greater 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sz w:val="16"/>
          <w:szCs w:val="16"/>
          <w:lang w:eastAsia="en-US"/>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r w:rsidRPr="00541D2C">
        <w:rPr>
          <w:rFonts w:asciiTheme="minorHAnsi" w:eastAsiaTheme="minorHAnsi" w:hAnsiTheme="minorHAnsi" w:cstheme="minorBidi"/>
          <w:sz w:val="22"/>
          <w:szCs w:val="22"/>
          <w:lang w:eastAsia="en-US"/>
        </w:rPr>
        <w:t>Non-material amendment to permission reference 16/00893/FUL (Development of Zone F, Beaulieu - Construction of 52 houses (6 two beds, 25 three beds, 18 four beds and 3 five beds) and 39 apartments (18 one beds and 21 two beds) and part of 3 four bed houses and part of 2 two bed flats (</w:t>
      </w:r>
      <w:proofErr w:type="gramStart"/>
      <w:r w:rsidRPr="00541D2C">
        <w:rPr>
          <w:rFonts w:asciiTheme="minorHAnsi" w:eastAsiaTheme="minorHAnsi" w:hAnsiTheme="minorHAnsi" w:cstheme="minorBidi"/>
          <w:sz w:val="22"/>
          <w:szCs w:val="22"/>
          <w:lang w:eastAsia="en-US"/>
        </w:rPr>
        <w:t>in connection with</w:t>
      </w:r>
      <w:proofErr w:type="gramEnd"/>
      <w:r w:rsidRPr="00541D2C">
        <w:rPr>
          <w:rFonts w:asciiTheme="minorHAnsi" w:eastAsiaTheme="minorHAnsi" w:hAnsiTheme="minorHAnsi" w:cstheme="minorBidi"/>
          <w:sz w:val="22"/>
          <w:szCs w:val="22"/>
          <w:lang w:eastAsia="en-US"/>
        </w:rPr>
        <w:t xml:space="preserve"> Zone I reserved matters ref. 16/00892/REM) with associated infrastructure, servicing, landscaping and car parking) for minor changes to elevations and internal layouts </w:t>
      </w:r>
      <w:r w:rsidRPr="00541D2C">
        <w:rPr>
          <w:rFonts w:asciiTheme="minorHAnsi" w:eastAsiaTheme="minorHAnsi" w:hAnsiTheme="minorHAnsi" w:cstheme="minorBidi"/>
          <w:sz w:val="22"/>
          <w:szCs w:val="22"/>
          <w:lang w:val="en"/>
        </w:rPr>
        <w:t xml:space="preserve">– </w:t>
      </w:r>
      <w:r w:rsidRPr="00541D2C">
        <w:rPr>
          <w:rFonts w:asciiTheme="minorHAnsi" w:eastAsiaTheme="minorHAnsi" w:hAnsiTheme="minorHAnsi" w:cstheme="minorBidi"/>
          <w:b/>
          <w:sz w:val="22"/>
          <w:szCs w:val="22"/>
          <w:lang w:val="en"/>
        </w:rPr>
        <w:t>Application Permitted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16/00893/NMAT/1</w:t>
      </w:r>
      <w:r w:rsidRPr="00541D2C">
        <w:rPr>
          <w:rFonts w:asciiTheme="minorHAnsi" w:eastAsiaTheme="minorHAnsi" w:hAnsiTheme="minorHAnsi" w:cstheme="minorBidi"/>
          <w:sz w:val="22"/>
          <w:szCs w:val="22"/>
          <w:lang w:eastAsia="en-US"/>
        </w:rPr>
        <w:t xml:space="preserve"> </w:t>
      </w:r>
      <w:r w:rsidRPr="00541D2C">
        <w:rPr>
          <w:rFonts w:asciiTheme="minorHAnsi" w:hAnsiTheme="minorHAnsi" w:cs="Times New Roman"/>
          <w:sz w:val="22"/>
          <w:szCs w:val="22"/>
          <w:lang w:val="en"/>
        </w:rPr>
        <w:t xml:space="preserve">– </w:t>
      </w:r>
      <w:r w:rsidRPr="00541D2C">
        <w:rPr>
          <w:rFonts w:asciiTheme="minorHAnsi" w:eastAsiaTheme="minorHAnsi" w:hAnsiTheme="minorHAnsi" w:cstheme="minorBidi"/>
          <w:sz w:val="22"/>
          <w:szCs w:val="22"/>
          <w:lang w:eastAsia="en-US"/>
        </w:rPr>
        <w:t xml:space="preserve">Phase 1 Zone F </w:t>
      </w:r>
      <w:proofErr w:type="gramStart"/>
      <w:r w:rsidRPr="00541D2C">
        <w:rPr>
          <w:rFonts w:asciiTheme="minorHAnsi" w:eastAsiaTheme="minorHAnsi" w:hAnsiTheme="minorHAnsi" w:cstheme="minorBidi"/>
          <w:sz w:val="22"/>
          <w:szCs w:val="22"/>
          <w:lang w:eastAsia="en-US"/>
        </w:rPr>
        <w:t>And</w:t>
      </w:r>
      <w:proofErr w:type="gramEnd"/>
      <w:r w:rsidRPr="00541D2C">
        <w:rPr>
          <w:rFonts w:asciiTheme="minorHAnsi" w:eastAsiaTheme="minorHAnsi" w:hAnsiTheme="minorHAnsi" w:cstheme="minorBidi"/>
          <w:sz w:val="22"/>
          <w:szCs w:val="22"/>
          <w:lang w:eastAsia="en-US"/>
        </w:rPr>
        <w:t xml:space="preserve"> Zone I Greater 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sz w:val="16"/>
          <w:szCs w:val="16"/>
          <w:lang w:eastAsia="en-US"/>
        </w:rPr>
      </w:pPr>
    </w:p>
    <w:p w:rsidR="00541D2C" w:rsidRPr="00541D2C" w:rsidRDefault="00080EA9"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hyperlink r:id="rId8" w:history="1">
        <w:r w:rsidR="00541D2C" w:rsidRPr="00541D2C">
          <w:rPr>
            <w:rFonts w:asciiTheme="minorHAnsi" w:eastAsiaTheme="minorHAnsi" w:hAnsiTheme="minorHAnsi" w:cstheme="minorBidi"/>
            <w:sz w:val="22"/>
            <w:szCs w:val="22"/>
            <w:lang w:eastAsia="en-US"/>
          </w:rPr>
          <w:t>Non-material amendment to permission reference 16/00893/FUL (Development of Zone F, Beaulieu - Construction of 52 houses (6 two beds, 25 three beds, 18 four beds and 3 five beds) and 39 apartments (18 one beds and 21 two beds) and part of 3 four bed houses and part of 2 two bed flats (</w:t>
        </w:r>
        <w:proofErr w:type="gramStart"/>
        <w:r w:rsidR="00541D2C" w:rsidRPr="00541D2C">
          <w:rPr>
            <w:rFonts w:asciiTheme="minorHAnsi" w:eastAsiaTheme="minorHAnsi" w:hAnsiTheme="minorHAnsi" w:cstheme="minorBidi"/>
            <w:sz w:val="22"/>
            <w:szCs w:val="22"/>
            <w:lang w:eastAsia="en-US"/>
          </w:rPr>
          <w:t>in connection with</w:t>
        </w:r>
        <w:proofErr w:type="gramEnd"/>
        <w:r w:rsidR="00541D2C" w:rsidRPr="00541D2C">
          <w:rPr>
            <w:rFonts w:asciiTheme="minorHAnsi" w:eastAsiaTheme="minorHAnsi" w:hAnsiTheme="minorHAnsi" w:cstheme="minorBidi"/>
            <w:sz w:val="22"/>
            <w:szCs w:val="22"/>
            <w:lang w:eastAsia="en-US"/>
          </w:rPr>
          <w:t xml:space="preserve"> Zone I reserved matters ref. 16/00892/REM) with associated infrastructure, servicing, landscaping and car parking) for minor changes to elevations and internal layouts –</w:t>
        </w:r>
        <w:r w:rsidR="00541D2C" w:rsidRPr="00541D2C">
          <w:rPr>
            <w:rFonts w:asciiTheme="minorHAnsi" w:eastAsiaTheme="minorHAnsi" w:hAnsiTheme="minorHAnsi" w:cstheme="minorBidi"/>
            <w:b/>
            <w:sz w:val="22"/>
            <w:szCs w:val="22"/>
            <w:lang w:eastAsia="en-US"/>
          </w:rPr>
          <w:t xml:space="preserve"> Application</w:t>
        </w:r>
      </w:hyperlink>
      <w:r w:rsidR="00541D2C" w:rsidRPr="00541D2C">
        <w:rPr>
          <w:rFonts w:asciiTheme="minorHAnsi" w:eastAsiaTheme="minorHAnsi" w:hAnsiTheme="minorHAnsi" w:cstheme="minorBidi"/>
          <w:b/>
          <w:sz w:val="22"/>
          <w:szCs w:val="22"/>
          <w:lang w:eastAsia="en-US"/>
        </w:rPr>
        <w:t xml:space="preserve"> Permitted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17/02159/FUL</w:t>
      </w:r>
      <w:r w:rsidRPr="00541D2C">
        <w:rPr>
          <w:rFonts w:asciiTheme="minorHAnsi" w:eastAsiaTheme="minorHAnsi" w:hAnsiTheme="minorHAnsi" w:cstheme="minorBidi"/>
          <w:sz w:val="22"/>
          <w:szCs w:val="22"/>
          <w:lang w:eastAsia="en-US"/>
        </w:rPr>
        <w:t xml:space="preserve"> </w:t>
      </w:r>
      <w:r w:rsidRPr="00541D2C">
        <w:rPr>
          <w:rFonts w:asciiTheme="minorHAnsi" w:hAnsiTheme="minorHAnsi" w:cs="Times New Roman"/>
          <w:sz w:val="22"/>
          <w:szCs w:val="22"/>
          <w:lang w:val="en"/>
        </w:rPr>
        <w:t xml:space="preserve">– </w:t>
      </w:r>
      <w:r w:rsidRPr="00541D2C">
        <w:rPr>
          <w:rFonts w:asciiTheme="minorHAnsi" w:eastAsiaTheme="minorHAnsi" w:hAnsiTheme="minorHAnsi" w:cstheme="minorBidi"/>
          <w:sz w:val="22"/>
          <w:szCs w:val="22"/>
          <w:lang w:eastAsia="en-US"/>
        </w:rPr>
        <w:t xml:space="preserve">Wickes Building Supplies Limited, </w:t>
      </w:r>
      <w:proofErr w:type="spellStart"/>
      <w:r w:rsidRPr="00541D2C">
        <w:rPr>
          <w:rFonts w:asciiTheme="minorHAnsi" w:eastAsiaTheme="minorHAnsi" w:hAnsiTheme="minorHAnsi" w:cstheme="minorBidi"/>
          <w:sz w:val="22"/>
          <w:szCs w:val="22"/>
          <w:lang w:eastAsia="en-US"/>
        </w:rPr>
        <w:t>Cuton</w:t>
      </w:r>
      <w:proofErr w:type="spellEnd"/>
      <w:r w:rsidRPr="00541D2C">
        <w:rPr>
          <w:rFonts w:asciiTheme="minorHAnsi" w:eastAsiaTheme="minorHAnsi" w:hAnsiTheme="minorHAnsi" w:cstheme="minorBidi"/>
          <w:sz w:val="22"/>
          <w:szCs w:val="22"/>
          <w:lang w:eastAsia="en-US"/>
        </w:rPr>
        <w:t xml:space="preserve"> Hall Lane, Springfield, Chelmsford, Essex, CM2 5PX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16"/>
          <w:szCs w:val="16"/>
          <w:lang w:val="en"/>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Change of use from A1 (Retail) to Sui Generis (Car showroom) including the stripping back of the existing building to its structure, recladding and additional design features added, together with the construction of a valet building and bin store, with associated car parking and landscaping – </w:t>
      </w:r>
      <w:r w:rsidRPr="00541D2C">
        <w:rPr>
          <w:rFonts w:asciiTheme="minorHAnsi" w:hAnsiTheme="minorHAnsi" w:cs="Times New Roman"/>
          <w:b/>
          <w:sz w:val="22"/>
          <w:szCs w:val="22"/>
          <w:lang w:val="en"/>
        </w:rPr>
        <w:t>Application Permitted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sidRPr="00541D2C">
        <w:rPr>
          <w:rFonts w:asciiTheme="minorHAnsi" w:eastAsiaTheme="minorHAnsi" w:hAnsiTheme="minorHAnsi" w:cstheme="minorBidi"/>
          <w:b/>
          <w:sz w:val="22"/>
          <w:szCs w:val="22"/>
          <w:lang w:eastAsia="en-US"/>
        </w:rPr>
        <w:t>17/02141/FUL</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w:t>
      </w:r>
      <w:r w:rsidRPr="00541D2C">
        <w:rPr>
          <w:rFonts w:asciiTheme="minorHAnsi" w:eastAsiaTheme="minorHAnsi" w:hAnsiTheme="minorHAnsi" w:cstheme="minorBidi"/>
          <w:sz w:val="22"/>
          <w:szCs w:val="22"/>
          <w:lang w:eastAsia="en-US"/>
        </w:rPr>
        <w:t xml:space="preserve"> 12 Renoir Place, Springfield, Chelmsford, Essex, CM1 6FP</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b/>
          <w:sz w:val="16"/>
          <w:szCs w:val="16"/>
          <w:lang w:val="en"/>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541D2C">
        <w:rPr>
          <w:rFonts w:asciiTheme="minorHAnsi" w:eastAsiaTheme="minorHAnsi" w:hAnsiTheme="minorHAnsi" w:cstheme="minorBidi"/>
          <w:sz w:val="22"/>
          <w:szCs w:val="22"/>
          <w:lang w:eastAsia="en-US"/>
        </w:rPr>
        <w:t xml:space="preserve">Two storey side and single storey rear extensions – </w:t>
      </w:r>
      <w:r w:rsidRPr="00541D2C">
        <w:rPr>
          <w:rFonts w:asciiTheme="minorHAnsi" w:hAnsiTheme="minorHAnsi"/>
          <w:b/>
          <w:sz w:val="22"/>
          <w:szCs w:val="22"/>
          <w:lang w:val="en"/>
        </w:rPr>
        <w:t>Application Permitted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17/00631/NMAT/1</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38 Jenner Mead, Springfield, Chelmsford, Essex, CM2 6SJ</w:t>
      </w:r>
    </w:p>
    <w:p w:rsidR="00541D2C" w:rsidRPr="00541D2C" w:rsidRDefault="00541D2C" w:rsidP="00541D2C">
      <w:pPr>
        <w:shd w:val="clear" w:color="auto" w:fill="FEFEFE"/>
        <w:ind w:left="3"/>
        <w:contextualSpacing/>
        <w:rPr>
          <w:rFonts w:asciiTheme="minorHAnsi" w:eastAsiaTheme="minorHAnsi" w:hAnsiTheme="minorHAnsi" w:cstheme="minorBidi"/>
          <w:sz w:val="16"/>
          <w:szCs w:val="16"/>
          <w:lang w:eastAsia="en-US"/>
        </w:rPr>
      </w:pPr>
    </w:p>
    <w:p w:rsidR="00541D2C" w:rsidRPr="00541D2C" w:rsidRDefault="00541D2C" w:rsidP="00541D2C">
      <w:pPr>
        <w:shd w:val="clear" w:color="auto" w:fill="FEFEFE"/>
        <w:ind w:left="3"/>
        <w:contextualSpacing/>
        <w:rPr>
          <w:rFonts w:asciiTheme="minorHAnsi" w:hAnsiTheme="minorHAnsi"/>
          <w:b/>
          <w:sz w:val="22"/>
          <w:szCs w:val="22"/>
          <w:lang w:val="en"/>
        </w:rPr>
      </w:pPr>
      <w:r w:rsidRPr="00541D2C">
        <w:rPr>
          <w:rFonts w:asciiTheme="minorHAnsi" w:eastAsiaTheme="minorHAnsi" w:hAnsiTheme="minorHAnsi" w:cstheme="minorBidi"/>
          <w:sz w:val="22"/>
          <w:szCs w:val="22"/>
          <w:lang w:eastAsia="en-US"/>
        </w:rPr>
        <w:t xml:space="preserve">Non-material amendment to planning permission 17/00631/FUL (Two storey side extension and single storey front extension) to extend from existing side wall to extend across entire frontage </w:t>
      </w:r>
      <w:r w:rsidRPr="00541D2C">
        <w:rPr>
          <w:rFonts w:asciiTheme="minorHAnsi" w:hAnsiTheme="minorHAnsi"/>
          <w:sz w:val="22"/>
          <w:szCs w:val="22"/>
          <w:lang w:val="en"/>
        </w:rPr>
        <w:t xml:space="preserve">– </w:t>
      </w:r>
      <w:r w:rsidRPr="00541D2C">
        <w:rPr>
          <w:rFonts w:asciiTheme="minorHAnsi" w:hAnsiTheme="minorHAnsi"/>
          <w:b/>
          <w:sz w:val="22"/>
          <w:szCs w:val="22"/>
          <w:lang w:val="en"/>
        </w:rPr>
        <w:t>Application Permitted</w:t>
      </w:r>
    </w:p>
    <w:p w:rsidR="00541D2C" w:rsidRPr="00541D2C" w:rsidRDefault="00541D2C" w:rsidP="00541D2C">
      <w:pPr>
        <w:shd w:val="clear" w:color="auto" w:fill="FEFEFE"/>
        <w:ind w:left="3"/>
        <w:contextualSpacing/>
        <w:rPr>
          <w:rFonts w:asciiTheme="minorHAnsi" w:hAnsiTheme="minorHAnsi"/>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17/02076/FUL</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36 William Porter Close, Springfield, Chelmsford, Essex, CM1 6AN</w:t>
      </w:r>
    </w:p>
    <w:p w:rsidR="00541D2C" w:rsidRPr="00541D2C" w:rsidRDefault="00541D2C" w:rsidP="00541D2C">
      <w:pPr>
        <w:shd w:val="clear" w:color="auto" w:fill="FEFEFE"/>
        <w:ind w:left="3"/>
        <w:contextualSpacing/>
        <w:rPr>
          <w:rFonts w:asciiTheme="minorHAnsi" w:eastAsiaTheme="minorHAnsi" w:hAnsiTheme="minorHAnsi" w:cstheme="minorBidi"/>
          <w:sz w:val="16"/>
          <w:szCs w:val="16"/>
          <w:lang w:eastAsia="en-US"/>
        </w:rPr>
      </w:pPr>
    </w:p>
    <w:p w:rsidR="00541D2C" w:rsidRPr="00541D2C" w:rsidRDefault="00541D2C" w:rsidP="00541D2C">
      <w:pPr>
        <w:shd w:val="clear" w:color="auto" w:fill="FEFEFE"/>
        <w:ind w:left="3"/>
        <w:contextualSpacing/>
        <w:rPr>
          <w:rFonts w:asciiTheme="minorHAnsi" w:hAnsiTheme="minorHAnsi"/>
          <w:b/>
          <w:sz w:val="22"/>
          <w:szCs w:val="22"/>
          <w:lang w:val="en"/>
        </w:rPr>
      </w:pPr>
      <w:r w:rsidRPr="00541D2C">
        <w:rPr>
          <w:rFonts w:asciiTheme="minorHAnsi" w:eastAsiaTheme="minorHAnsi" w:hAnsiTheme="minorHAnsi" w:cstheme="minorBidi"/>
          <w:sz w:val="22"/>
          <w:szCs w:val="22"/>
          <w:lang w:eastAsia="en-US"/>
        </w:rPr>
        <w:t xml:space="preserve">Single storey rear extension and part garage conversion </w:t>
      </w:r>
      <w:r w:rsidRPr="00541D2C">
        <w:rPr>
          <w:rFonts w:asciiTheme="minorHAnsi" w:hAnsiTheme="minorHAnsi"/>
          <w:sz w:val="22"/>
          <w:szCs w:val="22"/>
          <w:lang w:val="en"/>
        </w:rPr>
        <w:t xml:space="preserve">– </w:t>
      </w:r>
      <w:r w:rsidRPr="00541D2C">
        <w:rPr>
          <w:rFonts w:asciiTheme="minorHAnsi" w:hAnsiTheme="minorHAnsi"/>
          <w:b/>
          <w:sz w:val="22"/>
          <w:szCs w:val="22"/>
          <w:lang w:val="en"/>
        </w:rPr>
        <w:t>Application Permitted</w:t>
      </w:r>
    </w:p>
    <w:p w:rsidR="00541D2C" w:rsidRPr="00541D2C" w:rsidRDefault="00541D2C" w:rsidP="00541D2C">
      <w:pPr>
        <w:shd w:val="clear" w:color="auto" w:fill="FEFEFE"/>
        <w:contextualSpacing/>
        <w:rPr>
          <w:rFonts w:asciiTheme="minorHAnsi" w:hAnsiTheme="minorHAnsi"/>
          <w:b/>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18/00293/EIASO</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sz w:val="16"/>
          <w:szCs w:val="16"/>
          <w:lang w:eastAsia="en-US"/>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r w:rsidRPr="00541D2C">
        <w:rPr>
          <w:rFonts w:asciiTheme="minorHAnsi" w:eastAsiaTheme="minorHAnsi" w:hAnsiTheme="minorHAnsi" w:cstheme="minorBidi"/>
          <w:sz w:val="22"/>
          <w:szCs w:val="22"/>
          <w:lang w:eastAsia="en-US"/>
        </w:rPr>
        <w:t xml:space="preserve">Environmental Impact Assessment Screening Opinion for construction of the Radial Distributor Road (Phase 2B), including one new roundabout and one signal junction, one signal crossing, provision of cycle, pedestrian and bridleway crossings, landscaping and associated and ancillary development </w:t>
      </w:r>
      <w:r w:rsidRPr="00541D2C">
        <w:rPr>
          <w:rFonts w:asciiTheme="minorHAnsi" w:eastAsiaTheme="minorHAnsi" w:hAnsiTheme="minorHAnsi" w:cstheme="minorBidi"/>
          <w:sz w:val="22"/>
          <w:szCs w:val="22"/>
          <w:lang w:val="en"/>
        </w:rPr>
        <w:t xml:space="preserve">– </w:t>
      </w:r>
      <w:r w:rsidRPr="00541D2C">
        <w:rPr>
          <w:rFonts w:asciiTheme="minorHAnsi" w:eastAsiaTheme="minorHAnsi" w:hAnsiTheme="minorHAnsi" w:cstheme="minorBidi"/>
          <w:b/>
          <w:sz w:val="22"/>
          <w:szCs w:val="22"/>
          <w:lang w:val="en"/>
        </w:rPr>
        <w:t>Not EIA Development</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09/01314/DOC/138</w:t>
      </w:r>
      <w:r w:rsidRPr="00541D2C">
        <w:rPr>
          <w:rFonts w:asciiTheme="minorHAnsi" w:eastAsiaTheme="minorHAnsi" w:hAnsiTheme="minorHAnsi" w:cstheme="minorBidi"/>
          <w:sz w:val="22"/>
          <w:szCs w:val="22"/>
          <w:lang w:eastAsia="en-US"/>
        </w:rPr>
        <w:t xml:space="preserve"> </w:t>
      </w:r>
      <w:r w:rsidRPr="00541D2C">
        <w:rPr>
          <w:rFonts w:asciiTheme="minorHAnsi" w:hAnsiTheme="minorHAnsi" w:cs="Times New Roman"/>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sz w:val="16"/>
          <w:szCs w:val="16"/>
          <w:lang w:eastAsia="en-US"/>
        </w:rPr>
      </w:pPr>
    </w:p>
    <w:p w:rsidR="00541D2C" w:rsidRPr="00541D2C" w:rsidRDefault="00080EA9"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hyperlink r:id="rId9" w:history="1">
        <w:r w:rsidR="00541D2C" w:rsidRPr="00541D2C">
          <w:rPr>
            <w:rFonts w:asciiTheme="minorHAnsi" w:eastAsiaTheme="minorHAnsi" w:hAnsiTheme="minorHAnsi" w:cstheme="minorBidi"/>
            <w:sz w:val="22"/>
            <w:szCs w:val="22"/>
            <w:lang w:eastAsia="en-US"/>
          </w:rPr>
          <w:t>Zone I: Condition 66 - Construction Method Statement –</w:t>
        </w:r>
        <w:r w:rsidR="00541D2C" w:rsidRPr="00541D2C">
          <w:rPr>
            <w:rFonts w:asciiTheme="minorHAnsi" w:eastAsiaTheme="minorHAnsi" w:hAnsiTheme="minorHAnsi" w:cstheme="minorBidi"/>
            <w:b/>
            <w:sz w:val="22"/>
            <w:szCs w:val="22"/>
            <w:lang w:eastAsia="en-US"/>
          </w:rPr>
          <w:t xml:space="preserve"> Conditions</w:t>
        </w:r>
      </w:hyperlink>
      <w:r w:rsidR="00541D2C" w:rsidRPr="00541D2C">
        <w:rPr>
          <w:rFonts w:asciiTheme="minorHAnsi" w:eastAsiaTheme="minorHAnsi" w:hAnsiTheme="minorHAnsi" w:cstheme="minorBidi"/>
          <w:b/>
          <w:sz w:val="22"/>
          <w:szCs w:val="22"/>
          <w:lang w:eastAsia="en-US"/>
        </w:rPr>
        <w:t xml:space="preserve"> Discharged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16/00893/DOC/8</w:t>
      </w:r>
      <w:r w:rsidRPr="00541D2C">
        <w:rPr>
          <w:rFonts w:asciiTheme="minorHAnsi" w:eastAsiaTheme="minorHAnsi" w:hAnsiTheme="minorHAnsi" w:cstheme="minorBidi"/>
          <w:sz w:val="22"/>
          <w:szCs w:val="22"/>
          <w:lang w:eastAsia="en-US"/>
        </w:rPr>
        <w:t xml:space="preserve"> </w:t>
      </w:r>
      <w:r w:rsidRPr="00541D2C">
        <w:rPr>
          <w:rFonts w:asciiTheme="minorHAnsi" w:hAnsiTheme="minorHAnsi" w:cs="Times New Roman"/>
          <w:sz w:val="22"/>
          <w:szCs w:val="22"/>
          <w:lang w:val="en"/>
        </w:rPr>
        <w:t xml:space="preserve">– </w:t>
      </w:r>
      <w:r w:rsidRPr="00541D2C">
        <w:rPr>
          <w:rFonts w:asciiTheme="minorHAnsi" w:eastAsiaTheme="minorHAnsi" w:hAnsiTheme="minorHAnsi" w:cstheme="minorBidi"/>
          <w:sz w:val="22"/>
          <w:szCs w:val="22"/>
          <w:lang w:eastAsia="en-US"/>
        </w:rPr>
        <w:t xml:space="preserve">Phase 1 Zone F </w:t>
      </w:r>
      <w:proofErr w:type="gramStart"/>
      <w:r w:rsidRPr="00541D2C">
        <w:rPr>
          <w:rFonts w:asciiTheme="minorHAnsi" w:eastAsiaTheme="minorHAnsi" w:hAnsiTheme="minorHAnsi" w:cstheme="minorBidi"/>
          <w:sz w:val="22"/>
          <w:szCs w:val="22"/>
          <w:lang w:eastAsia="en-US"/>
        </w:rPr>
        <w:t>And</w:t>
      </w:r>
      <w:proofErr w:type="gramEnd"/>
      <w:r w:rsidRPr="00541D2C">
        <w:rPr>
          <w:rFonts w:asciiTheme="minorHAnsi" w:eastAsiaTheme="minorHAnsi" w:hAnsiTheme="minorHAnsi" w:cstheme="minorBidi"/>
          <w:sz w:val="22"/>
          <w:szCs w:val="22"/>
          <w:lang w:eastAsia="en-US"/>
        </w:rPr>
        <w:t xml:space="preserve"> Zone I, Greater 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16"/>
          <w:szCs w:val="16"/>
          <w:lang w:val="en"/>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Zone F: Condition 16 – Levels – </w:t>
      </w:r>
      <w:r w:rsidRPr="00541D2C">
        <w:rPr>
          <w:rFonts w:asciiTheme="minorHAnsi" w:hAnsiTheme="minorHAnsi" w:cs="Times New Roman"/>
          <w:b/>
          <w:sz w:val="22"/>
          <w:szCs w:val="22"/>
          <w:lang w:val="en"/>
        </w:rPr>
        <w:t>Conditions Discharged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sidRPr="00541D2C">
        <w:rPr>
          <w:rFonts w:asciiTheme="minorHAnsi" w:eastAsiaTheme="minorHAnsi" w:hAnsiTheme="minorHAnsi" w:cstheme="minorBidi"/>
          <w:b/>
          <w:sz w:val="22"/>
          <w:szCs w:val="22"/>
          <w:lang w:eastAsia="en-US"/>
        </w:rPr>
        <w:t>16/00893/DOC/5</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w:t>
      </w:r>
      <w:r w:rsidRPr="00541D2C">
        <w:rPr>
          <w:rFonts w:asciiTheme="minorHAnsi" w:eastAsiaTheme="minorHAnsi" w:hAnsiTheme="minorHAnsi" w:cstheme="minorBidi"/>
          <w:sz w:val="22"/>
          <w:szCs w:val="22"/>
          <w:lang w:eastAsia="en-US"/>
        </w:rPr>
        <w:t xml:space="preserve"> Phase 1 Zone F </w:t>
      </w:r>
      <w:proofErr w:type="gramStart"/>
      <w:r w:rsidRPr="00541D2C">
        <w:rPr>
          <w:rFonts w:asciiTheme="minorHAnsi" w:eastAsiaTheme="minorHAnsi" w:hAnsiTheme="minorHAnsi" w:cstheme="minorBidi"/>
          <w:sz w:val="22"/>
          <w:szCs w:val="22"/>
          <w:lang w:eastAsia="en-US"/>
        </w:rPr>
        <w:t>And</w:t>
      </w:r>
      <w:proofErr w:type="gramEnd"/>
      <w:r w:rsidRPr="00541D2C">
        <w:rPr>
          <w:rFonts w:asciiTheme="minorHAnsi" w:eastAsiaTheme="minorHAnsi" w:hAnsiTheme="minorHAnsi" w:cstheme="minorBidi"/>
          <w:sz w:val="22"/>
          <w:szCs w:val="22"/>
          <w:lang w:eastAsia="en-US"/>
        </w:rPr>
        <w:t xml:space="preserve"> Zone I Greater Beaulieu Park, White Hart Lane, Springfield, Chelmsford, Essex</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Zone F: Condition 20 - Drainage and Service Runs – </w:t>
      </w:r>
      <w:r w:rsidRPr="00541D2C">
        <w:rPr>
          <w:rFonts w:asciiTheme="minorHAnsi" w:hAnsiTheme="minorHAnsi" w:cs="Times New Roman"/>
          <w:b/>
          <w:sz w:val="22"/>
          <w:szCs w:val="22"/>
          <w:lang w:val="en"/>
        </w:rPr>
        <w:t>Conditions Discharged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16/00893/DOC/9</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 xml:space="preserve">Phase 1 Zone F </w:t>
      </w:r>
      <w:proofErr w:type="gramStart"/>
      <w:r w:rsidRPr="00541D2C">
        <w:rPr>
          <w:rFonts w:asciiTheme="minorHAnsi" w:eastAsiaTheme="minorHAnsi" w:hAnsiTheme="minorHAnsi" w:cstheme="minorBidi"/>
          <w:sz w:val="22"/>
          <w:szCs w:val="22"/>
          <w:lang w:eastAsia="en-US"/>
        </w:rPr>
        <w:t>And</w:t>
      </w:r>
      <w:proofErr w:type="gramEnd"/>
      <w:r w:rsidRPr="00541D2C">
        <w:rPr>
          <w:rFonts w:asciiTheme="minorHAnsi" w:eastAsiaTheme="minorHAnsi" w:hAnsiTheme="minorHAnsi" w:cstheme="minorBidi"/>
          <w:sz w:val="22"/>
          <w:szCs w:val="22"/>
          <w:lang w:eastAsia="en-US"/>
        </w:rPr>
        <w:t xml:space="preserve"> Zone I Greater Beaulieu Park, White Hart Lane, Springfield Chelmsford, Essex</w:t>
      </w:r>
    </w:p>
    <w:p w:rsidR="00541D2C" w:rsidRPr="00541D2C" w:rsidRDefault="00541D2C" w:rsidP="00541D2C">
      <w:pPr>
        <w:shd w:val="clear" w:color="auto" w:fill="FEFEFE"/>
        <w:ind w:left="3"/>
        <w:contextualSpacing/>
        <w:rPr>
          <w:rFonts w:asciiTheme="minorHAnsi" w:eastAsiaTheme="minorHAnsi" w:hAnsiTheme="minorHAnsi" w:cstheme="minorBidi"/>
          <w:sz w:val="22"/>
          <w:szCs w:val="22"/>
          <w:lang w:eastAsia="en-US"/>
        </w:rPr>
      </w:pPr>
    </w:p>
    <w:p w:rsidR="00541D2C" w:rsidRPr="00541D2C" w:rsidRDefault="00541D2C" w:rsidP="00541D2C">
      <w:pPr>
        <w:shd w:val="clear" w:color="auto" w:fill="FEFEFE"/>
        <w:ind w:left="3"/>
        <w:contextualSpacing/>
        <w:rPr>
          <w:rFonts w:asciiTheme="minorHAnsi" w:hAnsiTheme="minorHAnsi"/>
          <w:b/>
          <w:sz w:val="22"/>
          <w:szCs w:val="22"/>
          <w:lang w:val="en"/>
        </w:rPr>
      </w:pPr>
      <w:r w:rsidRPr="00541D2C">
        <w:rPr>
          <w:rFonts w:asciiTheme="minorHAnsi" w:eastAsiaTheme="minorHAnsi" w:hAnsiTheme="minorHAnsi" w:cstheme="minorBidi"/>
          <w:sz w:val="22"/>
          <w:szCs w:val="22"/>
          <w:lang w:eastAsia="en-US"/>
        </w:rPr>
        <w:t xml:space="preserve">Zone F: Condition 31 (iii) - (xiv) - Construction Method Statement </w:t>
      </w:r>
      <w:r w:rsidRPr="00541D2C">
        <w:rPr>
          <w:rFonts w:asciiTheme="minorHAnsi" w:hAnsiTheme="minorHAnsi"/>
          <w:sz w:val="22"/>
          <w:szCs w:val="22"/>
          <w:lang w:val="en"/>
        </w:rPr>
        <w:t xml:space="preserve">– </w:t>
      </w:r>
      <w:r w:rsidRPr="00541D2C">
        <w:rPr>
          <w:rFonts w:asciiTheme="minorHAnsi" w:hAnsiTheme="minorHAnsi"/>
          <w:b/>
          <w:sz w:val="22"/>
          <w:szCs w:val="22"/>
          <w:lang w:val="en"/>
        </w:rPr>
        <w:t>Application Permitted</w:t>
      </w:r>
    </w:p>
    <w:p w:rsidR="00541D2C" w:rsidRPr="00541D2C" w:rsidRDefault="00541D2C" w:rsidP="00541D2C">
      <w:pPr>
        <w:shd w:val="clear" w:color="auto" w:fill="FEFEFE"/>
        <w:ind w:left="3"/>
        <w:contextualSpacing/>
        <w:rPr>
          <w:rFonts w:asciiTheme="minorHAnsi" w:hAnsiTheme="minorHAnsi"/>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eastAsiaTheme="minorHAnsi" w:hAnsiTheme="minorHAnsi" w:cstheme="minorBidi"/>
          <w:sz w:val="22"/>
          <w:szCs w:val="22"/>
          <w:lang w:eastAsia="en-US"/>
        </w:rPr>
      </w:pPr>
      <w:r w:rsidRPr="00541D2C">
        <w:rPr>
          <w:rFonts w:asciiTheme="minorHAnsi" w:eastAsiaTheme="minorHAnsi" w:hAnsiTheme="minorHAnsi" w:cstheme="minorBidi"/>
          <w:b/>
          <w:sz w:val="22"/>
          <w:szCs w:val="22"/>
          <w:lang w:eastAsia="en-US"/>
        </w:rPr>
        <w:t>09/01314/DOC/128</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ind w:left="3"/>
        <w:contextualSpacing/>
        <w:rPr>
          <w:rFonts w:asciiTheme="minorHAnsi" w:eastAsiaTheme="minorHAnsi" w:hAnsiTheme="minorHAnsi" w:cstheme="minorBidi"/>
          <w:sz w:val="22"/>
          <w:szCs w:val="22"/>
          <w:lang w:eastAsia="en-US"/>
        </w:rPr>
      </w:pP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Zone I: Condition 41 - Drainage &amp; Service Runs </w:t>
      </w:r>
      <w:r w:rsidRPr="00541D2C">
        <w:rPr>
          <w:rFonts w:asciiTheme="minorHAnsi" w:hAnsiTheme="minorHAnsi"/>
          <w:sz w:val="22"/>
          <w:szCs w:val="22"/>
          <w:lang w:val="en"/>
        </w:rPr>
        <w:t xml:space="preserve">– </w:t>
      </w:r>
      <w:r w:rsidRPr="00541D2C">
        <w:rPr>
          <w:rFonts w:asciiTheme="minorHAnsi" w:hAnsiTheme="minorHAnsi" w:cs="Times New Roman"/>
          <w:b/>
          <w:sz w:val="22"/>
          <w:szCs w:val="22"/>
          <w:lang w:val="en"/>
        </w:rPr>
        <w:t>Conditions Discharged</w:t>
      </w:r>
    </w:p>
    <w:p w:rsidR="00541D2C" w:rsidRPr="00541D2C" w:rsidRDefault="00541D2C" w:rsidP="00541D2C">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17/02092/FUL</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42 Petunia Crescent, Springfield, Chelmsford, Essex CM1 6YP</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shd w:val="clear" w:color="auto" w:fill="FEFEFE"/>
        <w:ind w:left="3"/>
        <w:contextualSpacing/>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Two-storey side and rear extension </w:t>
      </w:r>
      <w:r w:rsidRPr="00541D2C">
        <w:rPr>
          <w:rFonts w:asciiTheme="minorHAnsi" w:hAnsiTheme="minorHAnsi"/>
          <w:sz w:val="22"/>
          <w:szCs w:val="22"/>
          <w:lang w:val="en"/>
        </w:rPr>
        <w:t xml:space="preserve">– </w:t>
      </w:r>
      <w:r w:rsidRPr="00541D2C">
        <w:rPr>
          <w:rFonts w:asciiTheme="minorHAnsi" w:hAnsiTheme="minorHAnsi" w:cs="Times New Roman"/>
          <w:b/>
          <w:sz w:val="22"/>
          <w:szCs w:val="22"/>
          <w:lang w:val="en"/>
        </w:rPr>
        <w:t>Application Withdrawn</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 xml:space="preserve">09/01314/DOC/121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shd w:val="clear" w:color="auto" w:fill="FEFEFE"/>
        <w:ind w:left="3"/>
        <w:contextualSpacing/>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 xml:space="preserve">Phase 2A Infrastructure: Condition 38 (ii) - Hard Landscaping and Boundary Treatments, Condition 43(iii) - Road Surface Materials &amp; Condition 57 - Materials </w:t>
      </w:r>
      <w:r w:rsidRPr="00541D2C">
        <w:rPr>
          <w:rFonts w:asciiTheme="minorHAnsi" w:hAnsiTheme="minorHAnsi"/>
          <w:sz w:val="22"/>
          <w:szCs w:val="22"/>
          <w:lang w:val="en"/>
        </w:rPr>
        <w:t xml:space="preserve">– </w:t>
      </w:r>
      <w:r w:rsidRPr="00541D2C">
        <w:rPr>
          <w:rFonts w:asciiTheme="minorHAnsi" w:hAnsiTheme="minorHAnsi" w:cs="Times New Roman"/>
          <w:b/>
          <w:sz w:val="22"/>
          <w:szCs w:val="22"/>
          <w:lang w:val="en"/>
        </w:rPr>
        <w:t>Conditions Discharged</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09/01314/DOC/123</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shd w:val="clear" w:color="auto" w:fill="FEFEFE"/>
        <w:ind w:left="3"/>
        <w:contextualSpacing/>
        <w:rPr>
          <w:rFonts w:asciiTheme="minorHAnsi" w:hAnsiTheme="minorHAnsi" w:cs="Times New Roman"/>
          <w:b/>
          <w:sz w:val="22"/>
          <w:szCs w:val="22"/>
          <w:lang w:val="en"/>
        </w:rPr>
      </w:pPr>
      <w:r w:rsidRPr="00541D2C">
        <w:rPr>
          <w:rFonts w:asciiTheme="minorHAnsi" w:eastAsiaTheme="minorHAnsi" w:hAnsiTheme="minorHAnsi" w:cstheme="minorBidi"/>
          <w:sz w:val="22"/>
          <w:szCs w:val="22"/>
          <w:lang w:eastAsia="en-US"/>
        </w:rPr>
        <w:t>Phase 2A Infrastructure: Condition 39 (</w:t>
      </w:r>
      <w:proofErr w:type="spellStart"/>
      <w:r w:rsidRPr="00541D2C">
        <w:rPr>
          <w:rFonts w:asciiTheme="minorHAnsi" w:eastAsiaTheme="minorHAnsi" w:hAnsiTheme="minorHAnsi" w:cstheme="minorBidi"/>
          <w:sz w:val="22"/>
          <w:szCs w:val="22"/>
          <w:lang w:eastAsia="en-US"/>
        </w:rPr>
        <w:t>i</w:t>
      </w:r>
      <w:proofErr w:type="spellEnd"/>
      <w:r w:rsidRPr="00541D2C">
        <w:rPr>
          <w:rFonts w:asciiTheme="minorHAnsi" w:eastAsiaTheme="minorHAnsi" w:hAnsiTheme="minorHAnsi" w:cstheme="minorBidi"/>
          <w:sz w:val="22"/>
          <w:szCs w:val="22"/>
          <w:lang w:eastAsia="en-US"/>
        </w:rPr>
        <w:t xml:space="preserve">) &amp;(ii) - Soft Landscaping Works </w:t>
      </w:r>
      <w:r w:rsidRPr="00541D2C">
        <w:rPr>
          <w:rFonts w:asciiTheme="minorHAnsi" w:hAnsiTheme="minorHAnsi"/>
          <w:sz w:val="22"/>
          <w:szCs w:val="22"/>
          <w:lang w:val="en"/>
        </w:rPr>
        <w:t xml:space="preserve">– </w:t>
      </w:r>
      <w:r w:rsidRPr="00541D2C">
        <w:rPr>
          <w:rFonts w:asciiTheme="minorHAnsi" w:hAnsiTheme="minorHAnsi" w:cs="Times New Roman"/>
          <w:b/>
          <w:sz w:val="22"/>
          <w:szCs w:val="22"/>
          <w:lang w:val="en"/>
        </w:rPr>
        <w:t>Conditions Discharged</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numPr>
          <w:ilvl w:val="0"/>
          <w:numId w:val="7"/>
        </w:numPr>
        <w:shd w:val="clear" w:color="auto" w:fill="FEFEFE"/>
        <w:spacing w:after="160" w:line="259" w:lineRule="auto"/>
        <w:contextualSpacing/>
        <w:rPr>
          <w:rFonts w:asciiTheme="minorHAnsi" w:hAnsiTheme="minorHAnsi" w:cs="Times New Roman"/>
          <w:b/>
          <w:sz w:val="22"/>
          <w:szCs w:val="22"/>
          <w:lang w:val="en"/>
        </w:rPr>
      </w:pPr>
      <w:r w:rsidRPr="00541D2C">
        <w:rPr>
          <w:rFonts w:asciiTheme="minorHAnsi" w:eastAsiaTheme="minorHAnsi" w:hAnsiTheme="minorHAnsi" w:cstheme="minorBidi"/>
          <w:b/>
          <w:sz w:val="22"/>
          <w:szCs w:val="22"/>
          <w:lang w:eastAsia="en-US"/>
        </w:rPr>
        <w:t>09/01314/DOC/126</w:t>
      </w:r>
      <w:r w:rsidRPr="00541D2C">
        <w:rPr>
          <w:rFonts w:asciiTheme="minorHAnsi" w:eastAsiaTheme="minorHAnsi" w:hAnsiTheme="minorHAnsi" w:cstheme="minorBidi"/>
          <w:sz w:val="22"/>
          <w:szCs w:val="22"/>
          <w:lang w:eastAsia="en-US"/>
        </w:rPr>
        <w:t xml:space="preserve"> </w:t>
      </w:r>
      <w:r w:rsidRPr="00541D2C">
        <w:rPr>
          <w:rFonts w:asciiTheme="minorHAnsi" w:hAnsiTheme="minorHAnsi"/>
          <w:sz w:val="22"/>
          <w:szCs w:val="22"/>
          <w:lang w:val="en"/>
        </w:rPr>
        <w:t xml:space="preserve">– </w:t>
      </w:r>
      <w:r w:rsidRPr="00541D2C">
        <w:rPr>
          <w:rFonts w:asciiTheme="minorHAnsi" w:eastAsiaTheme="minorHAnsi" w:hAnsiTheme="minorHAnsi" w:cstheme="minorBidi"/>
          <w:sz w:val="22"/>
          <w:szCs w:val="22"/>
          <w:lang w:eastAsia="en-US"/>
        </w:rPr>
        <w:t>Beaulieu Park, White Hart Lane, Springfield, Chelmsford, Essex</w:t>
      </w:r>
    </w:p>
    <w:p w:rsidR="00541D2C" w:rsidRPr="00541D2C" w:rsidRDefault="00541D2C" w:rsidP="00541D2C">
      <w:pPr>
        <w:shd w:val="clear" w:color="auto" w:fill="FEFEFE"/>
        <w:ind w:left="3"/>
        <w:contextualSpacing/>
        <w:rPr>
          <w:rFonts w:asciiTheme="minorHAnsi" w:hAnsiTheme="minorHAnsi" w:cs="Times New Roman"/>
          <w:b/>
          <w:sz w:val="22"/>
          <w:szCs w:val="22"/>
          <w:lang w:val="en"/>
        </w:rPr>
      </w:pPr>
    </w:p>
    <w:p w:rsidR="00541D2C" w:rsidRPr="00541D2C" w:rsidRDefault="00541D2C" w:rsidP="00541D2C">
      <w:pPr>
        <w:shd w:val="clear" w:color="auto" w:fill="FEFEFE"/>
        <w:ind w:left="3"/>
        <w:contextualSpacing/>
        <w:rPr>
          <w:rFonts w:asciiTheme="minorHAnsi" w:hAnsiTheme="minorHAnsi"/>
          <w:b/>
          <w:sz w:val="22"/>
          <w:szCs w:val="22"/>
          <w:lang w:val="en"/>
        </w:rPr>
      </w:pPr>
      <w:r w:rsidRPr="00541D2C">
        <w:rPr>
          <w:rFonts w:asciiTheme="minorHAnsi" w:eastAsiaTheme="minorHAnsi" w:hAnsiTheme="minorHAnsi" w:cstheme="minorBidi"/>
          <w:sz w:val="22"/>
          <w:szCs w:val="22"/>
          <w:lang w:eastAsia="en-US"/>
        </w:rPr>
        <w:t xml:space="preserve">Phase 2A: Condition 27 - Cycle Routes &amp; Condition 28 - Walking Routes </w:t>
      </w:r>
      <w:r w:rsidRPr="00541D2C">
        <w:rPr>
          <w:rFonts w:asciiTheme="minorHAnsi" w:hAnsiTheme="minorHAnsi"/>
          <w:sz w:val="22"/>
          <w:szCs w:val="22"/>
          <w:lang w:val="en"/>
        </w:rPr>
        <w:t xml:space="preserve">– </w:t>
      </w:r>
      <w:r w:rsidRPr="00541D2C">
        <w:rPr>
          <w:rFonts w:asciiTheme="minorHAnsi" w:hAnsiTheme="minorHAnsi" w:cs="Times New Roman"/>
          <w:b/>
          <w:sz w:val="22"/>
          <w:szCs w:val="22"/>
          <w:lang w:val="en"/>
        </w:rPr>
        <w:t>Conditions Discharged</w:t>
      </w:r>
    </w:p>
    <w:p w:rsidR="00541D2C" w:rsidRDefault="00541D2C">
      <w:pPr>
        <w:rPr>
          <w:rFonts w:asciiTheme="minorHAnsi" w:hAnsiTheme="minorHAnsi"/>
        </w:rPr>
      </w:pPr>
    </w:p>
    <w:p w:rsidR="00541D2C" w:rsidRDefault="00541D2C">
      <w:pPr>
        <w:rPr>
          <w:rFonts w:asciiTheme="minorHAnsi" w:hAnsiTheme="minorHAnsi"/>
        </w:rPr>
      </w:pPr>
    </w:p>
    <w:p w:rsidR="00541D2C" w:rsidRDefault="00541D2C">
      <w:pPr>
        <w:rPr>
          <w:rFonts w:asciiTheme="minorHAnsi" w:hAnsiTheme="minorHAnsi"/>
        </w:rPr>
      </w:pPr>
    </w:p>
    <w:p w:rsidR="00541D2C" w:rsidRDefault="00541D2C">
      <w:pPr>
        <w:spacing w:after="160" w:line="259" w:lineRule="auto"/>
        <w:rPr>
          <w:rFonts w:asciiTheme="minorHAnsi" w:hAnsiTheme="minorHAnsi"/>
        </w:rPr>
      </w:pPr>
      <w:r>
        <w:rPr>
          <w:rFonts w:asciiTheme="minorHAnsi" w:hAnsiTheme="minorHAnsi"/>
        </w:rPr>
        <w:br w:type="page"/>
      </w:r>
    </w:p>
    <w:p w:rsidR="00541D2C" w:rsidRPr="00541D2C" w:rsidRDefault="00541D2C" w:rsidP="00541D2C">
      <w:pPr>
        <w:jc w:val="right"/>
        <w:rPr>
          <w:rFonts w:ascii="Calibri" w:hAnsi="Calibri"/>
          <w:b/>
          <w:sz w:val="22"/>
          <w:szCs w:val="22"/>
        </w:rPr>
      </w:pPr>
      <w:r w:rsidRPr="00541D2C">
        <w:rPr>
          <w:rFonts w:ascii="Calibri" w:hAnsi="Calibri"/>
          <w:b/>
          <w:sz w:val="22"/>
          <w:szCs w:val="22"/>
        </w:rPr>
        <w:t>APPENDIX 2</w:t>
      </w:r>
    </w:p>
    <w:p w:rsidR="00541D2C" w:rsidRPr="00541D2C" w:rsidRDefault="00541D2C" w:rsidP="00541D2C">
      <w:pPr>
        <w:jc w:val="right"/>
        <w:rPr>
          <w:rFonts w:ascii="Calibri" w:hAnsi="Calibri"/>
          <w:sz w:val="22"/>
          <w:szCs w:val="22"/>
        </w:rPr>
      </w:pPr>
    </w:p>
    <w:p w:rsidR="00541D2C" w:rsidRPr="00541D2C" w:rsidRDefault="00541D2C" w:rsidP="00541D2C">
      <w:pPr>
        <w:rPr>
          <w:rFonts w:ascii="Calibri" w:hAnsi="Calibri"/>
          <w:b/>
          <w:sz w:val="22"/>
          <w:szCs w:val="22"/>
          <w:u w:val="single"/>
        </w:rPr>
      </w:pPr>
      <w:r w:rsidRPr="00541D2C">
        <w:rPr>
          <w:rFonts w:ascii="Calibri" w:hAnsi="Calibri"/>
          <w:sz w:val="22"/>
          <w:szCs w:val="22"/>
        </w:rPr>
        <w:tab/>
      </w:r>
      <w:r w:rsidRPr="00541D2C">
        <w:rPr>
          <w:rFonts w:ascii="Calibri" w:hAnsi="Calibri"/>
          <w:b/>
          <w:sz w:val="22"/>
          <w:szCs w:val="22"/>
          <w:u w:val="single"/>
        </w:rPr>
        <w:t xml:space="preserve">SPRINGFIELD PARISH COUNCILS RESPONSE TO QUESTION 5 CHELMSFORD DRAFT LOCAL </w:t>
      </w:r>
      <w:r w:rsidRPr="00541D2C">
        <w:rPr>
          <w:rFonts w:ascii="Calibri" w:hAnsi="Calibri"/>
          <w:b/>
          <w:sz w:val="22"/>
          <w:szCs w:val="22"/>
        </w:rPr>
        <w:tab/>
      </w:r>
      <w:r w:rsidRPr="00541D2C">
        <w:rPr>
          <w:rFonts w:ascii="Calibri" w:hAnsi="Calibri"/>
          <w:b/>
          <w:sz w:val="22"/>
          <w:szCs w:val="22"/>
          <w:u w:val="single"/>
        </w:rPr>
        <w:t>PLAN PRE-SUBMISSION DOCUMENT 2036 ISSUED JANUARY 2018</w:t>
      </w:r>
    </w:p>
    <w:p w:rsidR="00541D2C" w:rsidRPr="00541D2C" w:rsidRDefault="00541D2C" w:rsidP="00541D2C">
      <w:pPr>
        <w:spacing w:before="100" w:beforeAutospacing="1" w:after="100" w:afterAutospacing="1"/>
        <w:ind w:left="720"/>
        <w:rPr>
          <w:rFonts w:ascii="Calibri" w:eastAsia="Calibri" w:hAnsi="Calibri" w:cs="Times New Roman"/>
          <w:sz w:val="22"/>
          <w:szCs w:val="22"/>
        </w:rPr>
      </w:pPr>
      <w:bookmarkStart w:id="1" w:name="_Hlk508103138"/>
      <w:r w:rsidRPr="00541D2C">
        <w:rPr>
          <w:rFonts w:ascii="Calibri" w:eastAsia="Calibri" w:hAnsi="Calibri" w:cs="Times New Roman"/>
          <w:sz w:val="22"/>
          <w:szCs w:val="22"/>
        </w:rPr>
        <w:t xml:space="preserve">Springfield Parish Council has assessed the Chelmsford Draft Local Plan pre-submission document to 2036 issued in January 2018, and make the following comments about section 7. </w:t>
      </w:r>
    </w:p>
    <w:p w:rsidR="00541D2C" w:rsidRPr="00541D2C" w:rsidRDefault="00541D2C" w:rsidP="00541D2C">
      <w:pPr>
        <w:spacing w:before="100" w:beforeAutospacing="1" w:after="100" w:afterAutospacing="1"/>
        <w:ind w:left="720"/>
        <w:rPr>
          <w:rFonts w:ascii="Calibri" w:eastAsia="Calibri" w:hAnsi="Calibri" w:cs="Times New Roman"/>
          <w:sz w:val="22"/>
          <w:szCs w:val="22"/>
        </w:rPr>
      </w:pPr>
      <w:r w:rsidRPr="00541D2C">
        <w:rPr>
          <w:rFonts w:ascii="Calibri" w:eastAsia="Calibri" w:hAnsi="Calibri" w:cs="Times New Roman"/>
          <w:b/>
          <w:sz w:val="22"/>
          <w:szCs w:val="22"/>
        </w:rPr>
        <w:t>Paragraph 7.145</w:t>
      </w:r>
      <w:r w:rsidRPr="00541D2C">
        <w:rPr>
          <w:rFonts w:ascii="Calibri" w:eastAsia="Calibri" w:hAnsi="Calibri" w:cs="Times New Roman"/>
          <w:sz w:val="22"/>
          <w:szCs w:val="22"/>
        </w:rPr>
        <w:t xml:space="preserve"> refers to the A12 and A414 strategic road links.  The A 12 road network in the Chelmsford area is no longer fit for purpose and will not deal with an additional 5,000 plus homes in the immediate area.     </w:t>
      </w:r>
    </w:p>
    <w:p w:rsidR="00541D2C" w:rsidRPr="00541D2C" w:rsidRDefault="00541D2C" w:rsidP="00541D2C">
      <w:pPr>
        <w:ind w:left="720"/>
        <w:rPr>
          <w:rFonts w:ascii="Calibri" w:hAnsi="Calibri"/>
          <w:sz w:val="22"/>
          <w:szCs w:val="22"/>
        </w:rPr>
      </w:pPr>
      <w:r w:rsidRPr="00541D2C">
        <w:rPr>
          <w:rFonts w:ascii="Calibri" w:hAnsi="Calibri"/>
          <w:sz w:val="22"/>
          <w:szCs w:val="22"/>
        </w:rPr>
        <w:t xml:space="preserve">Springfield Parish Council wish to see improvements to the A12 road transport infrastructure </w:t>
      </w:r>
    </w:p>
    <w:p w:rsidR="00541D2C" w:rsidRPr="00541D2C" w:rsidRDefault="00541D2C" w:rsidP="00541D2C">
      <w:pPr>
        <w:ind w:left="720"/>
        <w:rPr>
          <w:rFonts w:ascii="Calibri" w:hAnsi="Calibri"/>
          <w:sz w:val="22"/>
          <w:szCs w:val="22"/>
        </w:rPr>
      </w:pPr>
      <w:r w:rsidRPr="00541D2C">
        <w:rPr>
          <w:rFonts w:ascii="Calibri" w:hAnsi="Calibri"/>
          <w:sz w:val="22"/>
          <w:szCs w:val="22"/>
        </w:rPr>
        <w:t xml:space="preserve">that passes through Chelmsford. The present </w:t>
      </w:r>
      <w:proofErr w:type="gramStart"/>
      <w:r w:rsidRPr="00541D2C">
        <w:rPr>
          <w:rFonts w:ascii="Calibri" w:hAnsi="Calibri"/>
          <w:sz w:val="22"/>
          <w:szCs w:val="22"/>
        </w:rPr>
        <w:t>two lane</w:t>
      </w:r>
      <w:proofErr w:type="gramEnd"/>
      <w:r w:rsidRPr="00541D2C">
        <w:rPr>
          <w:rFonts w:ascii="Calibri" w:hAnsi="Calibri"/>
          <w:sz w:val="22"/>
          <w:szCs w:val="22"/>
        </w:rPr>
        <w:t xml:space="preserve"> road does not provide adequate capacity in comparison to traffic levels.  It is considered that the A12 should be a </w:t>
      </w:r>
      <w:proofErr w:type="gramStart"/>
      <w:r w:rsidRPr="00541D2C">
        <w:rPr>
          <w:rFonts w:ascii="Calibri" w:hAnsi="Calibri"/>
          <w:sz w:val="22"/>
          <w:szCs w:val="22"/>
        </w:rPr>
        <w:t>three lane</w:t>
      </w:r>
      <w:proofErr w:type="gramEnd"/>
      <w:r w:rsidRPr="00541D2C">
        <w:rPr>
          <w:rFonts w:ascii="Calibri" w:hAnsi="Calibri"/>
          <w:sz w:val="22"/>
          <w:szCs w:val="22"/>
        </w:rPr>
        <w:t xml:space="preserve"> transport link to alleviate increasing housing and commercial sites within the North East Area of Chelmsford.</w:t>
      </w:r>
    </w:p>
    <w:p w:rsidR="00541D2C" w:rsidRPr="00541D2C" w:rsidRDefault="00541D2C" w:rsidP="00541D2C">
      <w:pPr>
        <w:rPr>
          <w:rFonts w:ascii="Calibri" w:hAnsi="Calibri"/>
          <w:sz w:val="22"/>
          <w:szCs w:val="22"/>
        </w:rPr>
      </w:pPr>
      <w:r w:rsidRPr="00541D2C">
        <w:rPr>
          <w:rFonts w:ascii="Calibri" w:hAnsi="Calibri"/>
          <w:sz w:val="22"/>
          <w:szCs w:val="22"/>
        </w:rPr>
        <w:tab/>
      </w:r>
    </w:p>
    <w:p w:rsidR="00541D2C" w:rsidRPr="00541D2C" w:rsidRDefault="00541D2C" w:rsidP="00541D2C">
      <w:pPr>
        <w:ind w:left="720"/>
        <w:rPr>
          <w:rFonts w:ascii="Calibri" w:hAnsi="Calibri"/>
          <w:sz w:val="22"/>
          <w:szCs w:val="22"/>
        </w:rPr>
      </w:pPr>
      <w:r w:rsidRPr="00541D2C">
        <w:rPr>
          <w:rFonts w:ascii="Calibri" w:hAnsi="Calibri"/>
          <w:b/>
          <w:sz w:val="22"/>
          <w:szCs w:val="22"/>
        </w:rPr>
        <w:t>Paragraph 7.205</w:t>
      </w:r>
      <w:r w:rsidRPr="00541D2C">
        <w:rPr>
          <w:rFonts w:ascii="Calibri" w:hAnsi="Calibri"/>
          <w:sz w:val="22"/>
          <w:szCs w:val="22"/>
        </w:rPr>
        <w:t xml:space="preserve"> to</w:t>
      </w:r>
      <w:r w:rsidRPr="00541D2C">
        <w:rPr>
          <w:rFonts w:ascii="Calibri" w:hAnsi="Calibri"/>
          <w:b/>
          <w:sz w:val="22"/>
          <w:szCs w:val="22"/>
        </w:rPr>
        <w:t xml:space="preserve"> 7.221 </w:t>
      </w:r>
      <w:r w:rsidRPr="00541D2C">
        <w:rPr>
          <w:rFonts w:ascii="Calibri" w:hAnsi="Calibri"/>
          <w:sz w:val="22"/>
          <w:szCs w:val="22"/>
        </w:rPr>
        <w:t xml:space="preserve">refers to key traffic infrastructure including a Chelmsford North East bypass (CNEB) this crucial piece of infrastructure needs to be in place before approval of zone 4 construction is commenced. Regular ‘traffic grid lock’ presently occurs.  </w:t>
      </w:r>
    </w:p>
    <w:p w:rsidR="00541D2C" w:rsidRPr="00541D2C" w:rsidRDefault="00541D2C" w:rsidP="00541D2C">
      <w:pPr>
        <w:ind w:left="720"/>
        <w:rPr>
          <w:rFonts w:ascii="Calibri" w:hAnsi="Calibri"/>
          <w:sz w:val="22"/>
          <w:szCs w:val="22"/>
        </w:rPr>
      </w:pPr>
    </w:p>
    <w:p w:rsidR="00541D2C" w:rsidRPr="00541D2C" w:rsidRDefault="00541D2C" w:rsidP="00541D2C">
      <w:pPr>
        <w:ind w:left="720"/>
        <w:rPr>
          <w:rFonts w:ascii="Calibri" w:hAnsi="Calibri"/>
          <w:sz w:val="22"/>
          <w:szCs w:val="22"/>
        </w:rPr>
      </w:pPr>
      <w:r w:rsidRPr="00541D2C">
        <w:rPr>
          <w:rFonts w:ascii="Calibri" w:hAnsi="Calibri"/>
          <w:b/>
          <w:sz w:val="22"/>
          <w:szCs w:val="22"/>
        </w:rPr>
        <w:t xml:space="preserve">Paragraph 7.222 </w:t>
      </w:r>
      <w:r w:rsidRPr="00541D2C">
        <w:rPr>
          <w:rFonts w:ascii="Calibri" w:hAnsi="Calibri"/>
          <w:sz w:val="22"/>
          <w:szCs w:val="22"/>
        </w:rPr>
        <w:t xml:space="preserve">Refers to Beaulieu Train station. Delay of this provision has been significant; it is a piece of essential infrastructure to assist with the prevention of increased traffic flows in the immediate and surrounding areas. </w:t>
      </w:r>
    </w:p>
    <w:p w:rsidR="00541D2C" w:rsidRPr="00541D2C" w:rsidRDefault="00541D2C" w:rsidP="00541D2C">
      <w:pPr>
        <w:ind w:left="720"/>
        <w:rPr>
          <w:rFonts w:ascii="Calibri" w:hAnsi="Calibri"/>
          <w:sz w:val="22"/>
          <w:szCs w:val="22"/>
        </w:rPr>
      </w:pPr>
    </w:p>
    <w:p w:rsidR="00541D2C" w:rsidRPr="00541D2C" w:rsidRDefault="00541D2C" w:rsidP="00541D2C">
      <w:pPr>
        <w:ind w:left="720"/>
        <w:rPr>
          <w:rFonts w:ascii="Calibri" w:hAnsi="Calibri"/>
          <w:sz w:val="22"/>
          <w:szCs w:val="22"/>
        </w:rPr>
      </w:pPr>
      <w:r w:rsidRPr="00541D2C">
        <w:rPr>
          <w:rFonts w:ascii="Calibri" w:hAnsi="Calibri"/>
          <w:b/>
          <w:sz w:val="22"/>
          <w:szCs w:val="22"/>
        </w:rPr>
        <w:t xml:space="preserve">Location 4 – North East Chelmsford Strategic Growth (pg144) </w:t>
      </w:r>
      <w:r w:rsidRPr="00541D2C">
        <w:rPr>
          <w:rFonts w:ascii="Calibri" w:hAnsi="Calibri"/>
          <w:sz w:val="22"/>
          <w:szCs w:val="22"/>
        </w:rPr>
        <w:t xml:space="preserve">Confirmation is sought that provision for statutory allotment sites will be made.  </w:t>
      </w:r>
      <w:r w:rsidRPr="00541D2C">
        <w:rPr>
          <w:rFonts w:ascii="Calibri" w:hAnsi="Calibri"/>
          <w:b/>
          <w:sz w:val="22"/>
          <w:szCs w:val="22"/>
        </w:rPr>
        <w:t xml:space="preserve">(p140) </w:t>
      </w:r>
      <w:r w:rsidRPr="00541D2C">
        <w:rPr>
          <w:rFonts w:ascii="Calibri" w:hAnsi="Calibri"/>
          <w:sz w:val="22"/>
          <w:szCs w:val="22"/>
        </w:rPr>
        <w:t xml:space="preserve">planned sites for travelling community are to be welcomed. </w:t>
      </w:r>
    </w:p>
    <w:p w:rsidR="00541D2C" w:rsidRPr="00541D2C" w:rsidRDefault="00541D2C" w:rsidP="00541D2C">
      <w:pPr>
        <w:ind w:left="720"/>
        <w:rPr>
          <w:rFonts w:ascii="Calibri" w:hAnsi="Calibri"/>
          <w:sz w:val="22"/>
          <w:szCs w:val="22"/>
        </w:rPr>
      </w:pPr>
    </w:p>
    <w:bookmarkEnd w:id="1"/>
    <w:p w:rsidR="00541D2C" w:rsidRPr="00541D2C" w:rsidRDefault="00541D2C" w:rsidP="00541D2C">
      <w:pPr>
        <w:rPr>
          <w:sz w:val="22"/>
          <w:szCs w:val="22"/>
        </w:rPr>
      </w:pPr>
    </w:p>
    <w:p w:rsidR="00541D2C" w:rsidRPr="00BE0921" w:rsidRDefault="00541D2C">
      <w:pPr>
        <w:rPr>
          <w:rFonts w:asciiTheme="minorHAnsi" w:hAnsiTheme="minorHAnsi"/>
        </w:rPr>
      </w:pPr>
    </w:p>
    <w:sectPr w:rsidR="00541D2C" w:rsidRPr="00BE0921" w:rsidSect="00C92FC3">
      <w:headerReference w:type="default" r:id="rId10"/>
      <w:footerReference w:type="default" r:id="rId11"/>
      <w:pgSz w:w="11906" w:h="16838"/>
      <w:pgMar w:top="1134" w:right="1134" w:bottom="1134" w:left="1134" w:header="709" w:footer="709"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2DC" w:rsidRDefault="005522DC" w:rsidP="00354F62">
      <w:r>
        <w:separator/>
      </w:r>
    </w:p>
  </w:endnote>
  <w:endnote w:type="continuationSeparator" w:id="0">
    <w:p w:rsidR="005522DC" w:rsidRDefault="005522DC"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2DC" w:rsidRPr="008C1BD1" w:rsidRDefault="005522DC">
    <w:pPr>
      <w:pStyle w:val="Footer"/>
      <w:jc w:val="center"/>
      <w:rPr>
        <w:sz w:val="16"/>
        <w:szCs w:val="16"/>
      </w:rPr>
    </w:pPr>
    <w:r w:rsidRPr="008C1BD1">
      <w:rPr>
        <w:sz w:val="16"/>
        <w:szCs w:val="16"/>
      </w:rPr>
      <w:t>PL-</w:t>
    </w:r>
    <w:sdt>
      <w:sdtPr>
        <w:rPr>
          <w:sz w:val="16"/>
          <w:szCs w:val="16"/>
        </w:rPr>
        <w:id w:val="1836728418"/>
        <w:docPartObj>
          <w:docPartGallery w:val="Page Numbers (Bottom of Page)"/>
          <w:docPartUnique/>
        </w:docPartObj>
      </w:sdtPr>
      <w:sdtEndPr>
        <w:rPr>
          <w:noProof/>
        </w:rPr>
      </w:sdtEndPr>
      <w:sdtContent>
        <w:r w:rsidRPr="008C1BD1">
          <w:rPr>
            <w:sz w:val="16"/>
            <w:szCs w:val="16"/>
          </w:rPr>
          <w:fldChar w:fldCharType="begin"/>
        </w:r>
        <w:r w:rsidRPr="008C1BD1">
          <w:rPr>
            <w:sz w:val="16"/>
            <w:szCs w:val="16"/>
          </w:rPr>
          <w:instrText xml:space="preserve"> PAGE   \* MERGEFORMAT </w:instrText>
        </w:r>
        <w:r w:rsidRPr="008C1BD1">
          <w:rPr>
            <w:sz w:val="16"/>
            <w:szCs w:val="16"/>
          </w:rPr>
          <w:fldChar w:fldCharType="separate"/>
        </w:r>
        <w:r w:rsidR="00080EA9">
          <w:rPr>
            <w:noProof/>
            <w:sz w:val="16"/>
            <w:szCs w:val="16"/>
          </w:rPr>
          <w:t>56</w:t>
        </w:r>
        <w:r w:rsidRPr="008C1BD1">
          <w:rPr>
            <w:noProof/>
            <w:sz w:val="16"/>
            <w:szCs w:val="16"/>
          </w:rPr>
          <w:fldChar w:fldCharType="end"/>
        </w:r>
        <w:r w:rsidRPr="008C1BD1">
          <w:rPr>
            <w:noProof/>
            <w:sz w:val="16"/>
            <w:szCs w:val="16"/>
          </w:rPr>
          <w:t>-</w:t>
        </w:r>
      </w:sdtContent>
    </w:sdt>
  </w:p>
  <w:p w:rsidR="005522DC" w:rsidRPr="008C1BD1" w:rsidRDefault="005522D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2DC" w:rsidRDefault="005522DC" w:rsidP="00354F62">
      <w:r>
        <w:separator/>
      </w:r>
    </w:p>
  </w:footnote>
  <w:footnote w:type="continuationSeparator" w:id="0">
    <w:p w:rsidR="005522DC" w:rsidRDefault="005522DC"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2DC" w:rsidRDefault="00552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F5239"/>
    <w:multiLevelType w:val="hybridMultilevel"/>
    <w:tmpl w:val="676034C4"/>
    <w:lvl w:ilvl="0" w:tplc="8B40A22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9DB0D28"/>
    <w:multiLevelType w:val="hybridMultilevel"/>
    <w:tmpl w:val="87124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790974"/>
    <w:multiLevelType w:val="hybridMultilevel"/>
    <w:tmpl w:val="ACD6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7215D"/>
    <w:multiLevelType w:val="hybridMultilevel"/>
    <w:tmpl w:val="93E07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F7B1306"/>
    <w:multiLevelType w:val="hybridMultilevel"/>
    <w:tmpl w:val="66B6E256"/>
    <w:lvl w:ilvl="0" w:tplc="F6FCC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97233D0"/>
    <w:multiLevelType w:val="hybridMultilevel"/>
    <w:tmpl w:val="C7360734"/>
    <w:lvl w:ilvl="0" w:tplc="A9BAF2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CA26E6C"/>
    <w:multiLevelType w:val="hybridMultilevel"/>
    <w:tmpl w:val="8A58D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1FC2026"/>
    <w:multiLevelType w:val="hybridMultilevel"/>
    <w:tmpl w:val="7FE4D6EE"/>
    <w:lvl w:ilvl="0" w:tplc="E9588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1"/>
  </w:num>
  <w:num w:numId="3">
    <w:abstractNumId w:val="7"/>
  </w:num>
  <w:num w:numId="4">
    <w:abstractNumId w:val="2"/>
  </w:num>
  <w:num w:numId="5">
    <w:abstractNumId w:val="13"/>
  </w:num>
  <w:num w:numId="6">
    <w:abstractNumId w:val="8"/>
  </w:num>
  <w:num w:numId="7">
    <w:abstractNumId w:val="14"/>
  </w:num>
  <w:num w:numId="8">
    <w:abstractNumId w:val="0"/>
  </w:num>
  <w:num w:numId="9">
    <w:abstractNumId w:val="15"/>
  </w:num>
  <w:num w:numId="10">
    <w:abstractNumId w:val="10"/>
  </w:num>
  <w:num w:numId="11">
    <w:abstractNumId w:val="12"/>
  </w:num>
  <w:num w:numId="12">
    <w:abstractNumId w:val="4"/>
  </w:num>
  <w:num w:numId="13">
    <w:abstractNumId w:val="6"/>
  </w:num>
  <w:num w:numId="14">
    <w:abstractNumId w:val="5"/>
  </w:num>
  <w:num w:numId="15">
    <w:abstractNumId w:val="3"/>
  </w:num>
  <w:num w:numId="16">
    <w:abstractNumId w:val="9"/>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14A49"/>
    <w:rsid w:val="000236BA"/>
    <w:rsid w:val="00037320"/>
    <w:rsid w:val="00041708"/>
    <w:rsid w:val="00051385"/>
    <w:rsid w:val="0005769D"/>
    <w:rsid w:val="0006314B"/>
    <w:rsid w:val="00080EA9"/>
    <w:rsid w:val="00084283"/>
    <w:rsid w:val="000A6075"/>
    <w:rsid w:val="000C0D0B"/>
    <w:rsid w:val="000C63F2"/>
    <w:rsid w:val="000F5026"/>
    <w:rsid w:val="00102377"/>
    <w:rsid w:val="001105C2"/>
    <w:rsid w:val="00112192"/>
    <w:rsid w:val="00115D56"/>
    <w:rsid w:val="0012050B"/>
    <w:rsid w:val="001353E3"/>
    <w:rsid w:val="00163F6A"/>
    <w:rsid w:val="0017797F"/>
    <w:rsid w:val="001826D2"/>
    <w:rsid w:val="00183328"/>
    <w:rsid w:val="001874C4"/>
    <w:rsid w:val="00187899"/>
    <w:rsid w:val="00190326"/>
    <w:rsid w:val="0019260A"/>
    <w:rsid w:val="001B1F5C"/>
    <w:rsid w:val="001B350A"/>
    <w:rsid w:val="001B7D7C"/>
    <w:rsid w:val="001C3E05"/>
    <w:rsid w:val="001D3BE8"/>
    <w:rsid w:val="0021133F"/>
    <w:rsid w:val="0021201B"/>
    <w:rsid w:val="00224FB7"/>
    <w:rsid w:val="00230145"/>
    <w:rsid w:val="00232261"/>
    <w:rsid w:val="00237082"/>
    <w:rsid w:val="00244A93"/>
    <w:rsid w:val="0025572F"/>
    <w:rsid w:val="0026524B"/>
    <w:rsid w:val="00273FBD"/>
    <w:rsid w:val="00276433"/>
    <w:rsid w:val="00291796"/>
    <w:rsid w:val="00291D61"/>
    <w:rsid w:val="002B3F28"/>
    <w:rsid w:val="002E5758"/>
    <w:rsid w:val="002F648A"/>
    <w:rsid w:val="00315E3F"/>
    <w:rsid w:val="00327239"/>
    <w:rsid w:val="00354F62"/>
    <w:rsid w:val="00357BCD"/>
    <w:rsid w:val="00363FB7"/>
    <w:rsid w:val="00373D58"/>
    <w:rsid w:val="00382C97"/>
    <w:rsid w:val="003A373F"/>
    <w:rsid w:val="003A4B86"/>
    <w:rsid w:val="003B2A75"/>
    <w:rsid w:val="003B618D"/>
    <w:rsid w:val="003C351E"/>
    <w:rsid w:val="003C3A09"/>
    <w:rsid w:val="003D4845"/>
    <w:rsid w:val="003D4DE6"/>
    <w:rsid w:val="003E2D97"/>
    <w:rsid w:val="003F3640"/>
    <w:rsid w:val="003F7477"/>
    <w:rsid w:val="00401EE1"/>
    <w:rsid w:val="00404D1B"/>
    <w:rsid w:val="0041464D"/>
    <w:rsid w:val="00414AF5"/>
    <w:rsid w:val="00416ADB"/>
    <w:rsid w:val="00417B85"/>
    <w:rsid w:val="00421F4B"/>
    <w:rsid w:val="00441D25"/>
    <w:rsid w:val="00450D37"/>
    <w:rsid w:val="004614B3"/>
    <w:rsid w:val="004C5BC0"/>
    <w:rsid w:val="004D25C7"/>
    <w:rsid w:val="004E1C83"/>
    <w:rsid w:val="004F15EA"/>
    <w:rsid w:val="004F1A96"/>
    <w:rsid w:val="004F6D68"/>
    <w:rsid w:val="0053395E"/>
    <w:rsid w:val="005416C1"/>
    <w:rsid w:val="00541D2C"/>
    <w:rsid w:val="005522DC"/>
    <w:rsid w:val="00571CCB"/>
    <w:rsid w:val="00571EF2"/>
    <w:rsid w:val="005726A6"/>
    <w:rsid w:val="005B0F36"/>
    <w:rsid w:val="005B125F"/>
    <w:rsid w:val="005B1C16"/>
    <w:rsid w:val="005B4959"/>
    <w:rsid w:val="005C1B9B"/>
    <w:rsid w:val="005E0232"/>
    <w:rsid w:val="005E6A08"/>
    <w:rsid w:val="005F6DA6"/>
    <w:rsid w:val="00606EAB"/>
    <w:rsid w:val="00612A21"/>
    <w:rsid w:val="00623654"/>
    <w:rsid w:val="006236D2"/>
    <w:rsid w:val="0064525C"/>
    <w:rsid w:val="00653C15"/>
    <w:rsid w:val="00656611"/>
    <w:rsid w:val="0067160A"/>
    <w:rsid w:val="006842B7"/>
    <w:rsid w:val="006933E4"/>
    <w:rsid w:val="006A01FB"/>
    <w:rsid w:val="006C0670"/>
    <w:rsid w:val="006C292C"/>
    <w:rsid w:val="006E081A"/>
    <w:rsid w:val="006E0D97"/>
    <w:rsid w:val="006E41E1"/>
    <w:rsid w:val="006E4FC9"/>
    <w:rsid w:val="006F5E1A"/>
    <w:rsid w:val="00712312"/>
    <w:rsid w:val="00720F12"/>
    <w:rsid w:val="0072244C"/>
    <w:rsid w:val="00722ED8"/>
    <w:rsid w:val="00726328"/>
    <w:rsid w:val="0073754B"/>
    <w:rsid w:val="00792F6E"/>
    <w:rsid w:val="007934E9"/>
    <w:rsid w:val="00797952"/>
    <w:rsid w:val="007B5DBD"/>
    <w:rsid w:val="007D15C1"/>
    <w:rsid w:val="00806015"/>
    <w:rsid w:val="00806B51"/>
    <w:rsid w:val="00815902"/>
    <w:rsid w:val="00821496"/>
    <w:rsid w:val="00830BE6"/>
    <w:rsid w:val="008312BD"/>
    <w:rsid w:val="00836FD5"/>
    <w:rsid w:val="00841029"/>
    <w:rsid w:val="0084511E"/>
    <w:rsid w:val="00846534"/>
    <w:rsid w:val="00850908"/>
    <w:rsid w:val="0085096C"/>
    <w:rsid w:val="00852ED2"/>
    <w:rsid w:val="00853EB1"/>
    <w:rsid w:val="00874C55"/>
    <w:rsid w:val="00875581"/>
    <w:rsid w:val="00892EDD"/>
    <w:rsid w:val="008A713A"/>
    <w:rsid w:val="008A77CD"/>
    <w:rsid w:val="008B0970"/>
    <w:rsid w:val="008C0813"/>
    <w:rsid w:val="008C1BD1"/>
    <w:rsid w:val="008C67D9"/>
    <w:rsid w:val="008C6907"/>
    <w:rsid w:val="008C7FE2"/>
    <w:rsid w:val="008E3993"/>
    <w:rsid w:val="008F0024"/>
    <w:rsid w:val="008F0265"/>
    <w:rsid w:val="008F2DA8"/>
    <w:rsid w:val="008F3CD0"/>
    <w:rsid w:val="00911F0D"/>
    <w:rsid w:val="00951527"/>
    <w:rsid w:val="00955236"/>
    <w:rsid w:val="009666CC"/>
    <w:rsid w:val="009A1167"/>
    <w:rsid w:val="009A287B"/>
    <w:rsid w:val="009A536E"/>
    <w:rsid w:val="009B0009"/>
    <w:rsid w:val="009C5CCB"/>
    <w:rsid w:val="009D4EA1"/>
    <w:rsid w:val="009F1A18"/>
    <w:rsid w:val="00A064E9"/>
    <w:rsid w:val="00A07969"/>
    <w:rsid w:val="00A11303"/>
    <w:rsid w:val="00A11A70"/>
    <w:rsid w:val="00A25201"/>
    <w:rsid w:val="00A56DFD"/>
    <w:rsid w:val="00A60367"/>
    <w:rsid w:val="00A631DB"/>
    <w:rsid w:val="00A72DF3"/>
    <w:rsid w:val="00A730EE"/>
    <w:rsid w:val="00A803A4"/>
    <w:rsid w:val="00A81394"/>
    <w:rsid w:val="00A91848"/>
    <w:rsid w:val="00A92AF7"/>
    <w:rsid w:val="00AC791F"/>
    <w:rsid w:val="00AD1850"/>
    <w:rsid w:val="00AE2F8F"/>
    <w:rsid w:val="00B034BE"/>
    <w:rsid w:val="00B03AE3"/>
    <w:rsid w:val="00B04061"/>
    <w:rsid w:val="00B0779D"/>
    <w:rsid w:val="00B24B97"/>
    <w:rsid w:val="00B34F6A"/>
    <w:rsid w:val="00B47695"/>
    <w:rsid w:val="00B52F73"/>
    <w:rsid w:val="00B57CA2"/>
    <w:rsid w:val="00B77D8A"/>
    <w:rsid w:val="00B96B86"/>
    <w:rsid w:val="00BA3888"/>
    <w:rsid w:val="00BA645F"/>
    <w:rsid w:val="00BC3050"/>
    <w:rsid w:val="00BD5E85"/>
    <w:rsid w:val="00BE0921"/>
    <w:rsid w:val="00BE3AE3"/>
    <w:rsid w:val="00C12D02"/>
    <w:rsid w:val="00C17879"/>
    <w:rsid w:val="00C55B7F"/>
    <w:rsid w:val="00C6035E"/>
    <w:rsid w:val="00C6553A"/>
    <w:rsid w:val="00C7081E"/>
    <w:rsid w:val="00C71FE2"/>
    <w:rsid w:val="00C739CB"/>
    <w:rsid w:val="00C83949"/>
    <w:rsid w:val="00C92FC3"/>
    <w:rsid w:val="00C940EF"/>
    <w:rsid w:val="00C96BB7"/>
    <w:rsid w:val="00C97552"/>
    <w:rsid w:val="00CA70E4"/>
    <w:rsid w:val="00CB509C"/>
    <w:rsid w:val="00CC1A54"/>
    <w:rsid w:val="00CC78E0"/>
    <w:rsid w:val="00CE0547"/>
    <w:rsid w:val="00D00563"/>
    <w:rsid w:val="00D109D0"/>
    <w:rsid w:val="00D10E25"/>
    <w:rsid w:val="00D17D2B"/>
    <w:rsid w:val="00D2411E"/>
    <w:rsid w:val="00D352ED"/>
    <w:rsid w:val="00D4018A"/>
    <w:rsid w:val="00D431DF"/>
    <w:rsid w:val="00D45632"/>
    <w:rsid w:val="00D60F68"/>
    <w:rsid w:val="00DA2897"/>
    <w:rsid w:val="00DA3775"/>
    <w:rsid w:val="00DF1AC2"/>
    <w:rsid w:val="00DF2DF9"/>
    <w:rsid w:val="00E12AF3"/>
    <w:rsid w:val="00E15381"/>
    <w:rsid w:val="00E51FB7"/>
    <w:rsid w:val="00E55796"/>
    <w:rsid w:val="00E61933"/>
    <w:rsid w:val="00E642B9"/>
    <w:rsid w:val="00E96790"/>
    <w:rsid w:val="00EB2786"/>
    <w:rsid w:val="00EC34E4"/>
    <w:rsid w:val="00ED3BE3"/>
    <w:rsid w:val="00ED4731"/>
    <w:rsid w:val="00EE01ED"/>
    <w:rsid w:val="00EE01F9"/>
    <w:rsid w:val="00EE4935"/>
    <w:rsid w:val="00EF081C"/>
    <w:rsid w:val="00EF2C0F"/>
    <w:rsid w:val="00EF619E"/>
    <w:rsid w:val="00F1069F"/>
    <w:rsid w:val="00F11E9F"/>
    <w:rsid w:val="00F41019"/>
    <w:rsid w:val="00F65253"/>
    <w:rsid w:val="00F70EC2"/>
    <w:rsid w:val="00F7225F"/>
    <w:rsid w:val="00F813BD"/>
    <w:rsid w:val="00FA754C"/>
    <w:rsid w:val="00FB3881"/>
    <w:rsid w:val="00FB5497"/>
    <w:rsid w:val="00FB6320"/>
    <w:rsid w:val="00FC141E"/>
    <w:rsid w:val="00FC3628"/>
    <w:rsid w:val="00FD6B74"/>
    <w:rsid w:val="00FE26B5"/>
    <w:rsid w:val="00FE57BD"/>
    <w:rsid w:val="00FF4FC0"/>
    <w:rsid w:val="00FF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C5B0D6A"/>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Y7L3BR0T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chelmsford.gov.uk/online-applications/applicationDetails.do?activeTab=summary&amp;keyVal=ORY7L3BR0T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4E823-3777-4CCA-939A-91262B79B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5</cp:revision>
  <cp:lastPrinted>2018-02-27T14:26:00Z</cp:lastPrinted>
  <dcterms:created xsi:type="dcterms:W3CDTF">2018-03-12T10:16:00Z</dcterms:created>
  <dcterms:modified xsi:type="dcterms:W3CDTF">2018-04-10T16:22:00Z</dcterms:modified>
</cp:coreProperties>
</file>